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D2E" w:rsidRPr="006B17A3" w:rsidRDefault="00DC4D2E" w:rsidP="00775C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C4D2E" w:rsidRPr="006B759A" w:rsidRDefault="00DC4D2E" w:rsidP="00DD35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759A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5F6959" w:rsidRPr="006B759A" w:rsidRDefault="000B2D5F" w:rsidP="00DD3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759A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A51C3" w:rsidRPr="006B759A">
        <w:rPr>
          <w:rFonts w:ascii="Times New Roman" w:hAnsi="Times New Roman" w:cs="Times New Roman"/>
          <w:b/>
          <w:sz w:val="28"/>
          <w:szCs w:val="28"/>
        </w:rPr>
        <w:t>Об итогах</w:t>
      </w:r>
      <w:r w:rsidR="00CF4F03" w:rsidRPr="006B759A">
        <w:rPr>
          <w:rFonts w:ascii="Times New Roman" w:hAnsi="Times New Roman" w:cs="Times New Roman"/>
          <w:b/>
          <w:sz w:val="28"/>
          <w:szCs w:val="28"/>
        </w:rPr>
        <w:t xml:space="preserve"> работы МКУ «Управление образования городского округа «город Дагестанские Огни»</w:t>
      </w:r>
      <w:r w:rsidR="00DC4D2E" w:rsidRPr="006B759A">
        <w:rPr>
          <w:rFonts w:ascii="Times New Roman" w:hAnsi="Times New Roman" w:cs="Times New Roman"/>
          <w:b/>
          <w:sz w:val="28"/>
          <w:szCs w:val="28"/>
        </w:rPr>
        <w:t xml:space="preserve"> проделанной</w:t>
      </w:r>
      <w:r w:rsidR="00FA1381" w:rsidRPr="006B75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5FBD" w:rsidRPr="006B759A">
        <w:rPr>
          <w:rFonts w:ascii="Times New Roman" w:hAnsi="Times New Roman" w:cs="Times New Roman"/>
          <w:b/>
          <w:sz w:val="28"/>
          <w:szCs w:val="28"/>
        </w:rPr>
        <w:t xml:space="preserve"> работе за 2025</w:t>
      </w:r>
      <w:r w:rsidR="00611CD4" w:rsidRPr="006B759A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A36B46" w:rsidRPr="006B759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6272" w:rsidRPr="006B759A" w:rsidRDefault="006C6272" w:rsidP="00DD3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EF5" w:rsidRPr="006B759A" w:rsidRDefault="005F6959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Деятельность МКУ «Управление образования» и образовательных учреждений городского округа «город </w:t>
      </w:r>
      <w:r w:rsidR="008F5FBD" w:rsidRPr="006B759A">
        <w:rPr>
          <w:rFonts w:ascii="Times New Roman" w:hAnsi="Times New Roman" w:cs="Times New Roman"/>
          <w:sz w:val="28"/>
          <w:szCs w:val="28"/>
        </w:rPr>
        <w:t>Дагестанские Огни» в 2025</w:t>
      </w:r>
      <w:r w:rsidRPr="006B759A">
        <w:rPr>
          <w:rFonts w:ascii="Times New Roman" w:hAnsi="Times New Roman" w:cs="Times New Roman"/>
          <w:sz w:val="28"/>
          <w:szCs w:val="28"/>
        </w:rPr>
        <w:t xml:space="preserve"> году  была  направлена на обеспечение устойчивого функционирования и развития муниципальной системы образования, обеспечение государственных гарантий доступности качественного образования на всех уровнях обучения и реализацию основных направлений  государственной образовательной политики.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Система образования города Дагестанские Огни включает в себя 17 образовательных учреждений, обеспечивающих всестороннее развитие детей и молодежи.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В городе функционируют: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8 общеобразовательных учреждений, с охватом </w:t>
      </w:r>
      <w:r w:rsidR="00F602B6">
        <w:rPr>
          <w:rFonts w:ascii="Times New Roman" w:hAnsi="Times New Roman" w:cs="Times New Roman"/>
          <w:bCs/>
          <w:sz w:val="28"/>
          <w:szCs w:val="28"/>
        </w:rPr>
        <w:t xml:space="preserve">шесть </w:t>
      </w:r>
      <w:r w:rsidR="004F6CBC">
        <w:rPr>
          <w:rFonts w:ascii="Times New Roman" w:hAnsi="Times New Roman" w:cs="Times New Roman"/>
          <w:bCs/>
          <w:sz w:val="28"/>
          <w:szCs w:val="28"/>
        </w:rPr>
        <w:t xml:space="preserve"> тысяч двести  два</w:t>
      </w:r>
      <w:r w:rsidRPr="006B759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B759A">
        <w:rPr>
          <w:rFonts w:ascii="Times New Roman" w:hAnsi="Times New Roman" w:cs="Times New Roman"/>
          <w:sz w:val="28"/>
          <w:szCs w:val="28"/>
        </w:rPr>
        <w:t xml:space="preserve">обучающихся, которые предоставляют качественное образование и формируют базовые знания и навыки у учащихся. В </w:t>
      </w:r>
      <w:r w:rsidR="00FC5000" w:rsidRPr="006B759A">
        <w:rPr>
          <w:rFonts w:ascii="Times New Roman" w:hAnsi="Times New Roman" w:cs="Times New Roman"/>
          <w:sz w:val="28"/>
          <w:szCs w:val="28"/>
        </w:rPr>
        <w:t>2024-2025</w:t>
      </w:r>
      <w:r w:rsidRPr="006B759A">
        <w:rPr>
          <w:rFonts w:ascii="Times New Roman" w:hAnsi="Times New Roman" w:cs="Times New Roman"/>
          <w:sz w:val="28"/>
          <w:szCs w:val="28"/>
        </w:rPr>
        <w:t xml:space="preserve"> учебном году в школах города </w:t>
      </w:r>
      <w:r w:rsidR="00FC5000" w:rsidRPr="006B759A">
        <w:rPr>
          <w:rFonts w:ascii="Times New Roman" w:hAnsi="Times New Roman" w:cs="Times New Roman"/>
          <w:sz w:val="28"/>
          <w:szCs w:val="28"/>
        </w:rPr>
        <w:t xml:space="preserve">в первый класс пошли </w:t>
      </w:r>
      <w:r w:rsidRPr="006B759A">
        <w:rPr>
          <w:rFonts w:ascii="Times New Roman" w:hAnsi="Times New Roman" w:cs="Times New Roman"/>
          <w:sz w:val="28"/>
          <w:szCs w:val="28"/>
        </w:rPr>
        <w:t xml:space="preserve">  более </w:t>
      </w:r>
      <w:r w:rsidRPr="006B759A">
        <w:rPr>
          <w:rFonts w:ascii="Times New Roman" w:hAnsi="Times New Roman" w:cs="Times New Roman"/>
          <w:bCs/>
          <w:sz w:val="28"/>
          <w:szCs w:val="28"/>
        </w:rPr>
        <w:t>500</w:t>
      </w:r>
      <w:r w:rsidRPr="006B759A">
        <w:rPr>
          <w:rFonts w:ascii="Times New Roman" w:hAnsi="Times New Roman" w:cs="Times New Roman"/>
          <w:sz w:val="28"/>
          <w:szCs w:val="28"/>
        </w:rPr>
        <w:t xml:space="preserve">  первоклассников.  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6B759A">
        <w:rPr>
          <w:rFonts w:ascii="Times New Roman" w:hAnsi="Times New Roman" w:cs="Times New Roman"/>
          <w:sz w:val="28"/>
          <w:szCs w:val="28"/>
        </w:rPr>
        <w:t xml:space="preserve">       Система образования включает семь дошкольных образовательных учреждений, с охватом </w:t>
      </w:r>
      <w:r w:rsidRPr="006B759A">
        <w:rPr>
          <w:rFonts w:ascii="Times New Roman" w:hAnsi="Times New Roman" w:cs="Times New Roman"/>
          <w:bCs/>
          <w:sz w:val="28"/>
          <w:szCs w:val="28"/>
        </w:rPr>
        <w:t>одной тысячи четыреста девяносто</w:t>
      </w:r>
      <w:r w:rsidRPr="006B759A">
        <w:rPr>
          <w:rFonts w:ascii="Times New Roman" w:hAnsi="Times New Roman" w:cs="Times New Roman"/>
          <w:sz w:val="28"/>
          <w:szCs w:val="28"/>
        </w:rPr>
        <w:t xml:space="preserve"> воспитанников, которые предоставляют детям возможность всестороннего развития и подготовки к школе</w:t>
      </w:r>
      <w:r w:rsidR="00FF3C73" w:rsidRPr="006B759A">
        <w:rPr>
          <w:rFonts w:ascii="Times New Roman" w:hAnsi="Times New Roman" w:cs="Times New Roman"/>
          <w:sz w:val="28"/>
          <w:szCs w:val="28"/>
        </w:rPr>
        <w:t>.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Учреждения дополнительного образования</w:t>
      </w:r>
      <w:r w:rsidR="00FF3C73" w:rsidRPr="006B759A">
        <w:rPr>
          <w:rFonts w:ascii="Times New Roman" w:hAnsi="Times New Roman" w:cs="Times New Roman"/>
          <w:sz w:val="28"/>
          <w:szCs w:val="28"/>
        </w:rPr>
        <w:t xml:space="preserve"> (МБУ ДО «ДДТ», МБУ ДО ДЮСШ №2»)</w:t>
      </w:r>
      <w:r w:rsidRPr="006B759A">
        <w:rPr>
          <w:rFonts w:ascii="Times New Roman" w:hAnsi="Times New Roman" w:cs="Times New Roman"/>
          <w:sz w:val="28"/>
          <w:szCs w:val="28"/>
        </w:rPr>
        <w:t xml:space="preserve"> предлагают разнообразные программы и кружки, позволяя детям развивать свои таланты и увлечения в различных сферах — от искусства, спорта до науки.   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        В образовательных учреждениях города трудится </w:t>
      </w:r>
      <w:r w:rsidRPr="006B759A">
        <w:rPr>
          <w:rFonts w:ascii="Times New Roman" w:hAnsi="Times New Roman" w:cs="Times New Roman"/>
          <w:bCs/>
          <w:sz w:val="28"/>
          <w:szCs w:val="28"/>
        </w:rPr>
        <w:t>шестьсот пятьдесят два</w:t>
      </w:r>
      <w:r w:rsidRPr="006B759A">
        <w:rPr>
          <w:rFonts w:ascii="Times New Roman" w:hAnsi="Times New Roman" w:cs="Times New Roman"/>
          <w:sz w:val="28"/>
          <w:szCs w:val="28"/>
        </w:rPr>
        <w:t xml:space="preserve"> педагога, </w:t>
      </w:r>
      <w:r w:rsidRPr="006B759A">
        <w:rPr>
          <w:rFonts w:ascii="Times New Roman" w:hAnsi="Times New Roman" w:cs="Times New Roman"/>
          <w:bCs/>
          <w:sz w:val="28"/>
          <w:szCs w:val="28"/>
        </w:rPr>
        <w:t>девяносто</w:t>
      </w:r>
      <w:r w:rsidRPr="006B759A">
        <w:rPr>
          <w:rFonts w:ascii="Times New Roman" w:hAnsi="Times New Roman" w:cs="Times New Roman"/>
          <w:sz w:val="28"/>
          <w:szCs w:val="28"/>
        </w:rPr>
        <w:t xml:space="preserve"> из которых удостоены звания Почётный работник образования и воспитания Российской Федерации, </w:t>
      </w:r>
      <w:r w:rsidRPr="006B759A">
        <w:rPr>
          <w:rFonts w:ascii="Times New Roman" w:hAnsi="Times New Roman" w:cs="Times New Roman"/>
          <w:bCs/>
          <w:sz w:val="28"/>
          <w:szCs w:val="28"/>
        </w:rPr>
        <w:t>двадцать семь</w:t>
      </w:r>
      <w:r w:rsidRPr="006B759A">
        <w:rPr>
          <w:rFonts w:ascii="Times New Roman" w:hAnsi="Times New Roman" w:cs="Times New Roman"/>
          <w:sz w:val="28"/>
          <w:szCs w:val="28"/>
        </w:rPr>
        <w:t xml:space="preserve"> – Отличников образования Республики Дагестан и </w:t>
      </w:r>
      <w:r w:rsidRPr="006B759A">
        <w:rPr>
          <w:rFonts w:ascii="Times New Roman" w:hAnsi="Times New Roman" w:cs="Times New Roman"/>
          <w:bCs/>
          <w:sz w:val="28"/>
          <w:szCs w:val="28"/>
        </w:rPr>
        <w:t>восемь</w:t>
      </w:r>
      <w:r w:rsidRPr="006B759A">
        <w:rPr>
          <w:rFonts w:ascii="Times New Roman" w:hAnsi="Times New Roman" w:cs="Times New Roman"/>
          <w:sz w:val="28"/>
          <w:szCs w:val="28"/>
        </w:rPr>
        <w:t xml:space="preserve"> Заслуженных учителей Республики Дагестан.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6B759A">
        <w:rPr>
          <w:rFonts w:ascii="Times New Roman" w:hAnsi="Times New Roman" w:cs="Times New Roman"/>
          <w:bCs/>
          <w:sz w:val="28"/>
          <w:szCs w:val="28"/>
        </w:rPr>
        <w:t>Двести тридцать шесть</w:t>
      </w:r>
      <w:r w:rsidRPr="006B759A">
        <w:rPr>
          <w:rFonts w:ascii="Times New Roman" w:hAnsi="Times New Roman" w:cs="Times New Roman"/>
          <w:sz w:val="28"/>
          <w:szCs w:val="28"/>
        </w:rPr>
        <w:t xml:space="preserve"> педагогов имеют высшую квалификационную категорию.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Это свидетельствует о высоком уровне профессионализма и компетентности преподавательского состава.   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С 2019г. образовательная система в нашем городе активно развивалась в рамках национального проекта "Образование", который стал ключевым инструментом для модернизации и улучшения качества образовательного процесса. Этот проект направлен на создание современных условий для обучения и воспитания детей, а также на повышение доступности и качества образования на всех уровнях.</w:t>
      </w:r>
      <w:r w:rsidRPr="006B759A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1A566B" w:rsidRPr="001A566B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759A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6B759A">
        <w:rPr>
          <w:rFonts w:ascii="Times New Roman" w:hAnsi="Times New Roman" w:cs="Times New Roman"/>
          <w:bCs/>
          <w:sz w:val="28"/>
          <w:szCs w:val="28"/>
        </w:rPr>
        <w:t xml:space="preserve">Успех каждого ребёнка»  - один из федеральных проектов </w:t>
      </w:r>
      <w:r w:rsidRPr="006B759A">
        <w:rPr>
          <w:rFonts w:ascii="Times New Roman" w:hAnsi="Times New Roman" w:cs="Times New Roman"/>
          <w:bCs/>
          <w:sz w:val="28"/>
          <w:szCs w:val="28"/>
        </w:rPr>
        <w:br/>
        <w:t xml:space="preserve"> национального проекта «Образование», основным показателем которого является качество образования.</w:t>
      </w:r>
    </w:p>
    <w:p w:rsidR="00F30DF4" w:rsidRPr="006B759A" w:rsidRDefault="00167CB8" w:rsidP="00DD351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67CB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</w:t>
      </w:r>
      <w:r w:rsidR="00F30DF4" w:rsidRPr="006B759A">
        <w:rPr>
          <w:rFonts w:ascii="Times New Roman" w:hAnsi="Times New Roman" w:cs="Times New Roman"/>
          <w:sz w:val="28"/>
          <w:szCs w:val="28"/>
        </w:rPr>
        <w:t xml:space="preserve">Данный показатель подтверждается тем фактом, что аттестат особого образца получили 28 выпускников 11-х классов общеобразовательных учреждений города. Из них 17 выпускников удостоены награды 1-й степени. </w:t>
      </w:r>
      <w:r w:rsidR="00F30DF4" w:rsidRPr="006B759A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6B759A">
        <w:rPr>
          <w:rFonts w:ascii="Times New Roman" w:hAnsi="Times New Roman" w:cs="Times New Roman"/>
          <w:bCs/>
          <w:sz w:val="28"/>
          <w:szCs w:val="28"/>
        </w:rPr>
        <w:t xml:space="preserve">Аттестаты с отличием за курс основного общего образования </w:t>
      </w:r>
      <w:r w:rsidRPr="006B759A">
        <w:rPr>
          <w:rFonts w:ascii="Times New Roman" w:hAnsi="Times New Roman" w:cs="Times New Roman"/>
          <w:sz w:val="28"/>
          <w:szCs w:val="28"/>
        </w:rPr>
        <w:t>п</w:t>
      </w:r>
      <w:r w:rsidRPr="006B759A">
        <w:rPr>
          <w:rFonts w:ascii="Times New Roman" w:hAnsi="Times New Roman" w:cs="Times New Roman"/>
          <w:bCs/>
          <w:iCs/>
          <w:sz w:val="28"/>
          <w:szCs w:val="28"/>
        </w:rPr>
        <w:t>олучили 30 выпускников 9-х классов.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</w:t>
      </w:r>
      <w:r w:rsidR="009A2235">
        <w:rPr>
          <w:rFonts w:ascii="Times New Roman" w:hAnsi="Times New Roman" w:cs="Times New Roman"/>
          <w:sz w:val="28"/>
          <w:szCs w:val="28"/>
        </w:rPr>
        <w:t xml:space="preserve">  Это свидетельствует о хорошем </w:t>
      </w:r>
      <w:r w:rsidRPr="006B759A">
        <w:rPr>
          <w:rFonts w:ascii="Times New Roman" w:hAnsi="Times New Roman" w:cs="Times New Roman"/>
          <w:sz w:val="28"/>
          <w:szCs w:val="28"/>
        </w:rPr>
        <w:t>уровне подготовки и стремлении учащихся к достижениям в учебе.</w:t>
      </w:r>
    </w:p>
    <w:p w:rsidR="00F30DF4" w:rsidRPr="006B759A" w:rsidRDefault="00F30DF4" w:rsidP="00DD35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59A">
        <w:rPr>
          <w:rFonts w:ascii="Times New Roman" w:eastAsia="Times New Roman" w:hAnsi="Times New Roman" w:cs="Times New Roman"/>
          <w:sz w:val="28"/>
          <w:szCs w:val="28"/>
        </w:rPr>
        <w:t xml:space="preserve">        Участников Всероссийских проверочных работ в 2025 году от нашего города было 12 418 обучающихся, которые приняли участие в оценке своих знаний и навыков. </w:t>
      </w:r>
    </w:p>
    <w:p w:rsidR="00F30DF4" w:rsidRPr="006B759A" w:rsidRDefault="00F30DF4" w:rsidP="00DD35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59A">
        <w:rPr>
          <w:rFonts w:ascii="Times New Roman" w:eastAsia="Times New Roman" w:hAnsi="Times New Roman" w:cs="Times New Roman"/>
          <w:sz w:val="28"/>
          <w:szCs w:val="28"/>
        </w:rPr>
        <w:t xml:space="preserve">        По итогам все общеобразовательные учреждения города продемонстрировали стабильные результаты с объективными показателями. </w:t>
      </w:r>
    </w:p>
    <w:p w:rsidR="001A1D21" w:rsidRPr="006B759A" w:rsidRDefault="00BF320B" w:rsidP="00DD35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>Одним из наиболее важных аспектов в области образования является организация и проведение государственной итоговой аттестации (далее – ГИА-2025).</w:t>
      </w:r>
    </w:p>
    <w:p w:rsidR="001A1D21" w:rsidRPr="006B759A" w:rsidRDefault="001A1D21" w:rsidP="00DD35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>Для проведения итоговой аттестации в городе были задействованы два пункта проведения экзаменов (далее - ППЭ):</w:t>
      </w:r>
    </w:p>
    <w:p w:rsidR="001A1D21" w:rsidRPr="006B759A" w:rsidRDefault="001A1D21" w:rsidP="00DD35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-ППЭ-531(16 аудиторий) на базе МБОУ «СОШ №1», </w:t>
      </w:r>
    </w:p>
    <w:p w:rsidR="00BF320B" w:rsidRPr="006B759A" w:rsidRDefault="001A1D21" w:rsidP="00DD35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-ППЭ -533(20 аудиторий) на базе МБОУ «СОШ №6». </w:t>
      </w:r>
      <w:r w:rsidR="00BF320B" w:rsidRPr="006B75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320B" w:rsidRPr="006B759A" w:rsidRDefault="00D40EBE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Основной государственный </w:t>
      </w:r>
      <w:r w:rsidR="00283ED5" w:rsidRPr="006B759A">
        <w:rPr>
          <w:rFonts w:ascii="Times New Roman" w:hAnsi="Times New Roman" w:cs="Times New Roman"/>
          <w:sz w:val="28"/>
          <w:szCs w:val="28"/>
        </w:rPr>
        <w:t xml:space="preserve"> экзамен</w:t>
      </w:r>
      <w:r w:rsidR="00BF320B" w:rsidRPr="006B759A">
        <w:rPr>
          <w:rFonts w:ascii="Times New Roman" w:hAnsi="Times New Roman" w:cs="Times New Roman"/>
          <w:sz w:val="28"/>
          <w:szCs w:val="28"/>
        </w:rPr>
        <w:t xml:space="preserve"> (далее – ОГЭ) </w:t>
      </w:r>
      <w:r w:rsidR="00283ED5" w:rsidRPr="006B759A">
        <w:rPr>
          <w:rFonts w:ascii="Times New Roman" w:hAnsi="Times New Roman" w:cs="Times New Roman"/>
          <w:sz w:val="28"/>
          <w:szCs w:val="28"/>
        </w:rPr>
        <w:t xml:space="preserve">сдавали </w:t>
      </w:r>
      <w:r w:rsidR="00BF320B" w:rsidRPr="006B759A">
        <w:rPr>
          <w:rFonts w:ascii="Times New Roman" w:hAnsi="Times New Roman" w:cs="Times New Roman"/>
          <w:sz w:val="28"/>
          <w:szCs w:val="28"/>
        </w:rPr>
        <w:t xml:space="preserve">  658 учащихся 9-х классов.</w:t>
      </w:r>
    </w:p>
    <w:p w:rsidR="00EA7C1B" w:rsidRPr="006B759A" w:rsidRDefault="00283ED5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</w:t>
      </w:r>
      <w:r w:rsidR="00EA7C1B" w:rsidRPr="006B759A">
        <w:rPr>
          <w:rFonts w:ascii="Times New Roman" w:eastAsia="Times New Roman" w:hAnsi="Times New Roman" w:cs="Times New Roman"/>
          <w:bCs/>
          <w:sz w:val="28"/>
          <w:szCs w:val="28"/>
        </w:rPr>
        <w:t>Не получили аттестат об окончании основного общего образования 81 выпускников 9- х классов.</w:t>
      </w:r>
    </w:p>
    <w:p w:rsidR="00BF320B" w:rsidRPr="006B759A" w:rsidRDefault="00EA7C1B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В 2024-2</w:t>
      </w:r>
      <w:r w:rsidR="003208C6">
        <w:rPr>
          <w:rFonts w:ascii="Times New Roman" w:eastAsia="Times New Roman" w:hAnsi="Times New Roman" w:cs="Times New Roman"/>
          <w:bCs/>
          <w:sz w:val="28"/>
          <w:szCs w:val="28"/>
        </w:rPr>
        <w:t>025 учебном году 234 выпускника</w:t>
      </w:r>
      <w:r w:rsidRPr="006B759A">
        <w:rPr>
          <w:rFonts w:ascii="Times New Roman" w:eastAsia="Times New Roman" w:hAnsi="Times New Roman" w:cs="Times New Roman"/>
          <w:bCs/>
          <w:sz w:val="28"/>
          <w:szCs w:val="28"/>
        </w:rPr>
        <w:t xml:space="preserve"> школ города проходили государственную итоговою аттестацию в форме ЕГЭ. Из них 12 выпускников  не преодолели минимальный порог по одному или двум обязательным предметам, русский язык-2, математика - 11. В связи с чем не получили аттестат о завершении среднего общего образования.</w:t>
      </w:r>
      <w:r w:rsidRPr="006B75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В рамках </w:t>
      </w:r>
      <w:r w:rsidRPr="006B759A">
        <w:rPr>
          <w:rFonts w:ascii="Times New Roman" w:hAnsi="Times New Roman" w:cs="Times New Roman"/>
          <w:bCs/>
          <w:sz w:val="28"/>
          <w:szCs w:val="28"/>
        </w:rPr>
        <w:t>федерального</w:t>
      </w:r>
      <w:r w:rsidRPr="006B759A">
        <w:rPr>
          <w:rFonts w:ascii="Times New Roman" w:hAnsi="Times New Roman" w:cs="Times New Roman"/>
          <w:sz w:val="28"/>
          <w:szCs w:val="28"/>
        </w:rPr>
        <w:t xml:space="preserve"> проекта </w:t>
      </w:r>
      <w:r w:rsidRPr="006B759A">
        <w:rPr>
          <w:rFonts w:ascii="Times New Roman" w:hAnsi="Times New Roman" w:cs="Times New Roman"/>
          <w:bCs/>
          <w:sz w:val="28"/>
          <w:szCs w:val="28"/>
        </w:rPr>
        <w:t>«Успех каждого ребёнка» национального проекта «Образование»</w:t>
      </w:r>
      <w:r w:rsidRPr="006B75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B759A">
        <w:rPr>
          <w:rFonts w:ascii="Times New Roman" w:hAnsi="Times New Roman" w:cs="Times New Roman"/>
          <w:sz w:val="28"/>
          <w:szCs w:val="28"/>
        </w:rPr>
        <w:t>ежегодно проводится всероссийская олимпиада школьников по 24 предметам. В 2025 образовательные учреждения города представили сто одного ученика для участия в региональном этапе олимпиады. Из них 13 участников стали призёрами.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bCs/>
          <w:sz w:val="28"/>
          <w:szCs w:val="28"/>
        </w:rPr>
        <w:t xml:space="preserve">        Победителями и призёрами регионального этапа олимпиады по предметам этнокультурного компонента стали 11 учащихся города.</w:t>
      </w:r>
    </w:p>
    <w:p w:rsidR="00F30DF4" w:rsidRPr="006B759A" w:rsidRDefault="00237AE3" w:rsidP="00DD3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</w:t>
      </w:r>
      <w:r w:rsidR="00F30DF4" w:rsidRPr="006B759A">
        <w:rPr>
          <w:rFonts w:ascii="Times New Roman" w:hAnsi="Times New Roman" w:cs="Times New Roman"/>
          <w:sz w:val="28"/>
          <w:szCs w:val="28"/>
        </w:rPr>
        <w:t xml:space="preserve">По итогам регионального этапа олимпиад </w:t>
      </w:r>
      <w:r w:rsidR="00F30DF4" w:rsidRPr="006B759A">
        <w:rPr>
          <w:rFonts w:ascii="Times New Roman" w:hAnsi="Times New Roman" w:cs="Times New Roman"/>
          <w:bCs/>
          <w:sz w:val="28"/>
          <w:szCs w:val="28"/>
        </w:rPr>
        <w:t>«Четырнадцатая Республиканская математическая олимпиада им. П.Л.Чебышева» , олимпиада на знание русского языка  « Лингвёнок»,  «В мире чудес и волшебства»,  именная олимпиада «Шаг в науку», «Пифагор», «Юные таланты», Олимпиадное обществознание «Альтаир-Зима 2025» в городе 8 победителей.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759A">
        <w:rPr>
          <w:rFonts w:ascii="Times New Roman" w:hAnsi="Times New Roman" w:cs="Times New Roman"/>
          <w:bCs/>
          <w:sz w:val="28"/>
          <w:szCs w:val="28"/>
        </w:rPr>
        <w:t xml:space="preserve">        Эти достижения свидетельствует о высоком уровне подготовки и знаниях наших учащихся. </w:t>
      </w:r>
    </w:p>
    <w:p w:rsidR="00F30DF4" w:rsidRPr="006B759A" w:rsidRDefault="00F30DF4" w:rsidP="00DD35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59A">
        <w:rPr>
          <w:rFonts w:ascii="Times New Roman" w:eastAsia="Times New Roman" w:hAnsi="Times New Roman" w:cs="Times New Roman"/>
          <w:sz w:val="28"/>
          <w:szCs w:val="28"/>
        </w:rPr>
        <w:t xml:space="preserve">        В рамках федерального проекта "Успех каждого ребёнка" предусмотрено проведение Всероссийских и региональных конкурсов, которые способствуют развитию творческих и интеллектуальных способностей школьников. </w:t>
      </w:r>
    </w:p>
    <w:p w:rsidR="00F30DF4" w:rsidRPr="006B759A" w:rsidRDefault="002C143F" w:rsidP="00DD35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59A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F30DF4" w:rsidRPr="006B759A">
        <w:rPr>
          <w:rFonts w:ascii="Times New Roman" w:eastAsia="Times New Roman" w:hAnsi="Times New Roman" w:cs="Times New Roman"/>
          <w:sz w:val="28"/>
          <w:szCs w:val="28"/>
        </w:rPr>
        <w:t>В этом году учащиеся нашего города продемонстрировали</w:t>
      </w:r>
      <w:r w:rsidR="00B71E48">
        <w:rPr>
          <w:rFonts w:ascii="Times New Roman" w:eastAsia="Times New Roman" w:hAnsi="Times New Roman" w:cs="Times New Roman"/>
          <w:sz w:val="28"/>
          <w:szCs w:val="28"/>
        </w:rPr>
        <w:t xml:space="preserve"> хорошие </w:t>
      </w:r>
      <w:r w:rsidR="00F30DF4" w:rsidRPr="006B759A">
        <w:rPr>
          <w:rFonts w:ascii="Times New Roman" w:eastAsia="Times New Roman" w:hAnsi="Times New Roman" w:cs="Times New Roman"/>
          <w:sz w:val="28"/>
          <w:szCs w:val="28"/>
        </w:rPr>
        <w:t xml:space="preserve"> результаты на Всероссийских и региональных конкурсах. Благодаря усердной </w:t>
      </w:r>
      <w:r w:rsidR="00F30DF4" w:rsidRPr="006B759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работе, творческому подходу и поддержке педагогов, многие ребята стали призерами и победителями в различных номинациях. </w:t>
      </w:r>
    </w:p>
    <w:p w:rsidR="00F30DF4" w:rsidRPr="006B759A" w:rsidRDefault="00F30DF4" w:rsidP="00DD35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59A">
        <w:rPr>
          <w:rFonts w:ascii="Times New Roman" w:eastAsia="Times New Roman" w:hAnsi="Times New Roman" w:cs="Times New Roman"/>
          <w:sz w:val="28"/>
          <w:szCs w:val="28"/>
        </w:rPr>
        <w:t xml:space="preserve">        Победу одержали 27 конкурсантов города.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759A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6B759A">
        <w:rPr>
          <w:rFonts w:ascii="Times New Roman" w:hAnsi="Times New Roman" w:cs="Times New Roman"/>
          <w:sz w:val="28"/>
          <w:szCs w:val="28"/>
        </w:rPr>
        <w:t xml:space="preserve">Призёрами </w:t>
      </w:r>
      <w:r w:rsidRPr="006B759A">
        <w:rPr>
          <w:rFonts w:ascii="Times New Roman" w:eastAsia="Times New Roman" w:hAnsi="Times New Roman" w:cs="Times New Roman"/>
          <w:sz w:val="28"/>
          <w:szCs w:val="28"/>
        </w:rPr>
        <w:t>Всероссийских и региональных конкурсов стали 45 учащихся, что говорит о профессиональном подходе при подготовке к конкурсным мероприятиям.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6B75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Воспитанники учреждений дополнительного образования продемонстрировали свои навыки на Всероссийском и региональном уровне. В этом году сто двадцать четыре воспитанника Детско-юношеской спортивной школы №2 и Дома детского творчества стали победителями и призерами различных конкурсов и соревнований. Их достижения подтверждают высокий уровень подготовки и талант, который они развивают под руководством своих педагогов.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iCs/>
          <w:sz w:val="28"/>
          <w:szCs w:val="28"/>
        </w:rPr>
        <w:t xml:space="preserve">        На Первенстве России по дзюдо среди юношей и девушек, которое прошло в городе Владикавказ, воспитанница </w:t>
      </w:r>
      <w:r w:rsidRPr="006B759A"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Детско-юношеской спортивной школы №2</w:t>
      </w:r>
      <w:r w:rsidRPr="006B759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6B759A">
        <w:rPr>
          <w:rFonts w:ascii="Times New Roman" w:hAnsi="Times New Roman" w:cs="Times New Roman"/>
          <w:bCs/>
          <w:iCs/>
          <w:sz w:val="28"/>
          <w:szCs w:val="28"/>
        </w:rPr>
        <w:t xml:space="preserve">Шерифова Наида </w:t>
      </w:r>
      <w:r w:rsidRPr="006B759A">
        <w:rPr>
          <w:rFonts w:ascii="Times New Roman" w:hAnsi="Times New Roman" w:cs="Times New Roman"/>
          <w:iCs/>
          <w:sz w:val="28"/>
          <w:szCs w:val="28"/>
        </w:rPr>
        <w:t xml:space="preserve">продемонстрировала отличные результаты и завоевала бронзовую медаль, заняв </w:t>
      </w:r>
      <w:r w:rsidRPr="006B759A">
        <w:rPr>
          <w:rFonts w:ascii="Times New Roman" w:hAnsi="Times New Roman" w:cs="Times New Roman"/>
          <w:bCs/>
          <w:iCs/>
          <w:sz w:val="28"/>
          <w:szCs w:val="28"/>
        </w:rPr>
        <w:t xml:space="preserve">3 место </w:t>
      </w:r>
      <w:r w:rsidRPr="006B759A">
        <w:rPr>
          <w:rFonts w:ascii="Times New Roman" w:hAnsi="Times New Roman" w:cs="Times New Roman"/>
          <w:iCs/>
          <w:sz w:val="28"/>
          <w:szCs w:val="28"/>
        </w:rPr>
        <w:t xml:space="preserve">в своей категории.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bCs/>
          <w:sz w:val="28"/>
          <w:szCs w:val="28"/>
        </w:rPr>
        <w:t xml:space="preserve">        3 место на Первенстве России по вольной борьбе занял воспитанник </w:t>
      </w:r>
      <w:r w:rsidRPr="006B75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Детско-юношеской спортивной школы №2 </w:t>
      </w:r>
      <w:r w:rsidRPr="006B759A">
        <w:rPr>
          <w:rFonts w:ascii="Times New Roman" w:hAnsi="Times New Roman" w:cs="Times New Roman"/>
          <w:bCs/>
          <w:sz w:val="28"/>
          <w:szCs w:val="28"/>
        </w:rPr>
        <w:t xml:space="preserve"> Ремиев Джамал.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75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 воспитанника дошкольных образовательных учреждений заняли призовые места в региональных конкурсах! Эти достижения стали возможны благодаря их упорству, таланту и поддержке педагогов, которые вдохновляют детей на новые свершения.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759A">
        <w:rPr>
          <w:rFonts w:ascii="Times New Roman" w:eastAsia="Times New Roman" w:hAnsi="Times New Roman" w:cs="Times New Roman"/>
          <w:sz w:val="28"/>
          <w:szCs w:val="28"/>
        </w:rPr>
        <w:t xml:space="preserve">  Проект "Успех каждого ребёнка" действительно направлен на обеспечение доступности дополнительного образования для детей. Навигаторы дополнительного образования помогают родителям и детям ориентироваться в широком спектре возможностей, предлагаемых в этом направлении. Достижение охвата в 85 % от общего количества детей в возрасте от 5 до 18 лет — это значительный успех, который свидетельствует о растущем интересе к дополнительным образовательным программам.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        В общеобразовательных учреждениях города функционируют школьные спортивные клубы, школьные театры и школьные музеи, которые способствуют всестороннему развитию личности детей.</w:t>
      </w:r>
      <w:r w:rsidRPr="006B759A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6B759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</w:t>
      </w:r>
      <w:r w:rsidRPr="006B759A">
        <w:rPr>
          <w:rFonts w:ascii="Times New Roman" w:hAnsi="Times New Roman" w:cs="Times New Roman"/>
          <w:bCs/>
          <w:iCs/>
          <w:sz w:val="28"/>
          <w:szCs w:val="28"/>
        </w:rPr>
        <w:t xml:space="preserve">В 2025 году в Х-ом республиканском фестивале русской народной и дагестанской сказки Постановка сказки МБОУ «СОШ N4 им. Героя России И. Л. Магомедова» "Дело было так…" признана лучшей и стала победителем республиканского этапа. </w:t>
      </w:r>
      <w:r w:rsidRPr="006B759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759A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6B75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В рамках проекта "Успех каждого ребёнка" был запущен профориентационный проект "Билет в будущее". Этот проект направлен на поддержку детей и подростков в выборе их будущей профессии. В школах города в 2024-2025 учебном году успешно реализовывался профориентационный курс «Россия – мои горизонты», для школьников проводились экскурсии на  предприятия и организации. Всего в реализацию проект вовлечено свыше 500 учащихся города.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Федеральный проект «Современная школа» в рамках национального проекта «Образование» предоставляла педагогам уникальные возможности для переподготовки и повышения квалификации. В рамках этого проекта Свыше 300 </w:t>
      </w:r>
      <w:r w:rsidRPr="006B759A">
        <w:rPr>
          <w:rFonts w:ascii="Times New Roman" w:hAnsi="Times New Roman" w:cs="Times New Roman"/>
          <w:sz w:val="28"/>
          <w:szCs w:val="28"/>
        </w:rPr>
        <w:lastRenderedPageBreak/>
        <w:t>педагогических работников города прошли курсы повышения квалификации, около 50 прошли переподготовку.</w:t>
      </w:r>
      <w:r w:rsidRPr="006B759A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759A">
        <w:rPr>
          <w:rFonts w:ascii="Times New Roman" w:hAnsi="Times New Roman" w:cs="Times New Roman"/>
          <w:bCs/>
          <w:sz w:val="28"/>
          <w:szCs w:val="28"/>
        </w:rPr>
        <w:t xml:space="preserve">        Федеральный проект «Социальные лифты для каждого»</w:t>
      </w:r>
      <w:r w:rsidRPr="006B759A">
        <w:rPr>
          <w:rFonts w:ascii="Times New Roman" w:hAnsi="Times New Roman" w:cs="Times New Roman"/>
          <w:sz w:val="28"/>
          <w:szCs w:val="28"/>
        </w:rPr>
        <w:t xml:space="preserve">  </w:t>
      </w:r>
      <w:r w:rsidRPr="006B759A">
        <w:rPr>
          <w:rFonts w:ascii="Times New Roman" w:hAnsi="Times New Roman" w:cs="Times New Roman"/>
          <w:bCs/>
          <w:sz w:val="28"/>
          <w:szCs w:val="28"/>
        </w:rPr>
        <w:t xml:space="preserve">национального проекта «Образование» предоставлял возможность педагогическим работникам развивать свои профессиональные навыки и карьерные перспективы. </w:t>
      </w:r>
    </w:p>
    <w:p w:rsidR="00F30DF4" w:rsidRPr="006B759A" w:rsidRDefault="002157E5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F30DF4" w:rsidRPr="006B759A">
        <w:rPr>
          <w:rFonts w:ascii="Times New Roman" w:hAnsi="Times New Roman" w:cs="Times New Roman"/>
          <w:bCs/>
          <w:sz w:val="28"/>
          <w:szCs w:val="28"/>
        </w:rPr>
        <w:t xml:space="preserve">В рамках данного проекта </w:t>
      </w:r>
      <w:r w:rsidR="00F30DF4" w:rsidRPr="006B759A">
        <w:rPr>
          <w:rFonts w:ascii="Times New Roman" w:hAnsi="Times New Roman" w:cs="Times New Roman"/>
          <w:sz w:val="28"/>
          <w:szCs w:val="28"/>
        </w:rPr>
        <w:t>в образовательных учреждениях города организовано свыше 100 встреч с деятелями культуры и искусства, спортсменами, общественными деятелями и известными личностями современности. Создавались условия для повышения квалификации, участия в различных конкурсах и программах, направленных на поддержку талантливых учителей.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Учитель истории и обществознания МБОУ «СОШ №8» - </w:t>
      </w:r>
      <w:r w:rsidRPr="006B759A">
        <w:rPr>
          <w:rFonts w:ascii="Times New Roman" w:hAnsi="Times New Roman" w:cs="Times New Roman"/>
          <w:b/>
          <w:bCs/>
          <w:sz w:val="28"/>
          <w:szCs w:val="28"/>
        </w:rPr>
        <w:t>Гаджикурбанов Арсен Гаджикурбанович</w:t>
      </w:r>
      <w:r w:rsidRPr="006B759A">
        <w:rPr>
          <w:rFonts w:ascii="Times New Roman" w:hAnsi="Times New Roman" w:cs="Times New Roman"/>
          <w:sz w:val="28"/>
          <w:szCs w:val="28"/>
        </w:rPr>
        <w:t>, стал обладателем премии «Лучший  учитель РФ – 2025».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По итогам регионального этапа Всероссийского конкурса «Лучший управляющий совет образовательной организации» в номинации «Лучшая дошкольная образовательная организация» призовое место (3-е место) в Республике Дагестан   занял коллектив МБДОУ №3 «Улыбка»,  под руководством Абакаровой Барият Ахмедхановны.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bCs/>
          <w:sz w:val="28"/>
          <w:szCs w:val="28"/>
        </w:rPr>
        <w:t xml:space="preserve">       В этом году 5 педагогов общеобразовательных учреждений города стали победителями региональных конкурсов, что подчеркивает высокий уровень их профессионализма и преданности делу.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10 педагогов стали призёрами</w:t>
      </w:r>
      <w:r w:rsidRPr="006B759A">
        <w:rPr>
          <w:rFonts w:ascii="Times New Roman" w:hAnsi="Times New Roman" w:cs="Times New Roman"/>
          <w:bCs/>
          <w:sz w:val="28"/>
          <w:szCs w:val="28"/>
        </w:rPr>
        <w:t xml:space="preserve"> региональных конкурсов</w:t>
      </w:r>
      <w:r w:rsidRPr="006B759A">
        <w:rPr>
          <w:rFonts w:ascii="Times New Roman" w:hAnsi="Times New Roman" w:cs="Times New Roman"/>
          <w:sz w:val="28"/>
          <w:szCs w:val="28"/>
        </w:rPr>
        <w:t>. Эти достижения не только свидетельствуют о личных успехах наших коллег, но и поддерживают эффективность реализации проекта «Социальные лифты для каждого».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759A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6B759A">
        <w:rPr>
          <w:rFonts w:ascii="Times New Roman" w:hAnsi="Times New Roman" w:cs="Times New Roman"/>
          <w:bCs/>
          <w:sz w:val="28"/>
          <w:szCs w:val="28"/>
        </w:rPr>
        <w:t>Победителями и призёрами региональных конкурсов стали 14 педагогов дошкольных образовательных учреждений.</w:t>
      </w:r>
      <w:r w:rsidRPr="006B759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30DF4" w:rsidRPr="006B759A" w:rsidRDefault="00F30DF4" w:rsidP="00DD35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6B759A">
        <w:rPr>
          <w:rFonts w:ascii="Times New Roman" w:hAnsi="Times New Roman" w:cs="Times New Roman"/>
          <w:sz w:val="28"/>
          <w:szCs w:val="28"/>
        </w:rPr>
        <w:t xml:space="preserve">        На региональных конкурсах активное участие также принимали педагоги учреждений дополнительного образования, 13 из которых стали победителями и призёрами.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759A">
        <w:rPr>
          <w:rFonts w:ascii="Times New Roman" w:hAnsi="Times New Roman" w:cs="Times New Roman"/>
          <w:bCs/>
          <w:sz w:val="28"/>
          <w:szCs w:val="28"/>
        </w:rPr>
        <w:t xml:space="preserve">        «Патриотическое воспитание граждан Российской Федерации» - федеральный проект национального проекта «Образование». </w:t>
      </w:r>
    </w:p>
    <w:p w:rsidR="00F30DF4" w:rsidRPr="006B759A" w:rsidRDefault="00BC781D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</w:t>
      </w:r>
      <w:r w:rsidR="00F30DF4" w:rsidRPr="006B759A">
        <w:rPr>
          <w:rFonts w:ascii="Times New Roman" w:hAnsi="Times New Roman" w:cs="Times New Roman"/>
          <w:sz w:val="28"/>
          <w:szCs w:val="28"/>
        </w:rPr>
        <w:t xml:space="preserve">В рамках проекта в образовательных учреждениях города прошли разнообразные мероприятия, направленные на формирование у учащихся чувства гордости за свою страну и уважения к её истории и культуре. </w:t>
      </w:r>
      <w:r w:rsidR="00F30DF4" w:rsidRPr="006B759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6B75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В 2025 году в образовательных учреждениях города  прошло множество мероприятий, посвященных Году защитника Отечества и Празднованию 80-летия Победы в Великой Отечественной войне. Эти события стали важной вехой в сохранении исторической памяти и уважении к подвигу наших ветеранов.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B759A">
        <w:rPr>
          <w:rFonts w:ascii="Times New Roman" w:hAnsi="Times New Roman" w:cs="Times New Roman"/>
          <w:bCs/>
          <w:sz w:val="28"/>
          <w:szCs w:val="28"/>
        </w:rPr>
        <w:t xml:space="preserve">        Во всех образовательных учреждениях ведется работа в рамках Общероссийского общественно-государственного движения детей и молодёжи «Движение Первых». Движение Первых </w:t>
      </w:r>
      <w:r w:rsidRPr="006B75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работает </w:t>
      </w:r>
      <w:r w:rsidR="0091004A">
        <w:rPr>
          <w:rFonts w:ascii="Times New Roman" w:hAnsi="Times New Roman" w:cs="Times New Roman"/>
          <w:sz w:val="28"/>
          <w:szCs w:val="28"/>
          <w:shd w:val="clear" w:color="auto" w:fill="FFFFFF"/>
        </w:rPr>
        <w:t>по 12 направлениям, охватывающий</w:t>
      </w:r>
      <w:r w:rsidRPr="006B75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широкий спе</w:t>
      </w:r>
      <w:r w:rsidR="0091004A">
        <w:rPr>
          <w:rFonts w:ascii="Times New Roman" w:hAnsi="Times New Roman" w:cs="Times New Roman"/>
          <w:sz w:val="28"/>
          <w:szCs w:val="28"/>
          <w:shd w:val="clear" w:color="auto" w:fill="FFFFFF"/>
        </w:rPr>
        <w:t>ктр деятельности, направленный</w:t>
      </w:r>
      <w:r w:rsidRPr="006B75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развитие лидерских качеств и социальную активность молодежи. На сегодняшний день в городе функционируют 15 первичных отде</w:t>
      </w:r>
      <w:r w:rsidR="00F87A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лений Движения Первых, где охват </w:t>
      </w:r>
      <w:r w:rsidR="00303B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B75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учащихся составляет более 70%, что является значительным достижением.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Участники Всероссийского детско-юношеского военно-патриотического общественного движения "Юнармия" принимают активное участие в </w:t>
      </w:r>
      <w:r w:rsidRPr="006B759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мероприятиях, проводимых в рамках проекта "Патриотическое воспитание граждан Российской Федерации".</w:t>
      </w:r>
      <w:r w:rsidRPr="006B759A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759A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6B759A">
        <w:rPr>
          <w:rFonts w:ascii="Times New Roman" w:hAnsi="Times New Roman" w:cs="Times New Roman"/>
          <w:bCs/>
          <w:sz w:val="28"/>
          <w:szCs w:val="28"/>
        </w:rPr>
        <w:t xml:space="preserve">«Цифровая образовательная среда» - федеральный проект </w:t>
      </w:r>
      <w:r w:rsidRPr="006B759A">
        <w:rPr>
          <w:rFonts w:ascii="Times New Roman" w:hAnsi="Times New Roman" w:cs="Times New Roman"/>
          <w:bCs/>
          <w:sz w:val="28"/>
          <w:szCs w:val="28"/>
        </w:rPr>
        <w:br/>
        <w:t xml:space="preserve"> национального проекта «Образование»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Благодаря проекту оснащению школ в рамках проекта "Цифровая образовательная </w:t>
      </w:r>
      <w:r w:rsidR="005E3E97">
        <w:rPr>
          <w:rFonts w:ascii="Times New Roman" w:hAnsi="Times New Roman" w:cs="Times New Roman"/>
          <w:sz w:val="28"/>
          <w:szCs w:val="28"/>
        </w:rPr>
        <w:t xml:space="preserve">среда»  </w:t>
      </w:r>
      <w:r w:rsidRPr="006B759A">
        <w:rPr>
          <w:rFonts w:ascii="Times New Roman" w:hAnsi="Times New Roman" w:cs="Times New Roman"/>
          <w:sz w:val="28"/>
          <w:szCs w:val="28"/>
        </w:rPr>
        <w:t>уроки уже проходят более эффективно и интерактивно с использованием цифровых технологий. Более 3000 обучающихся школ города смогли участвовать в программе по финансовой грамотности. Многие из участников получили сертификаты, подтверждающие их достижения в этой важной области.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Стоит отметить, что в оснащении образовательных учреждений материально-технической базой значительный вклад внесла и администрация города в лице главы Замира Шамсутдиновича Гаджимурадова. Более 700 000 рублей было выделено для приобретения компьютерной техники и канцелярских товаров. Благодаря этому проведение государственных экзаменов в городе прошло на высоком уровне, что позволило обеспечить комфортные условия для учащихся и педагогов.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Цикл бесед «Разговоры о важном» стали более увлекательными и интерактивными благодаря использованию цифровой техники.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Современные образовательные платформы и инструменты позволяют  учителям создавать увлекательные и разнообразные занятия, которые способствуют лучшему усвоению материала.  </w:t>
      </w:r>
    </w:p>
    <w:p w:rsidR="00F30DF4" w:rsidRPr="00206FD5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Также с 1 сентября 2024 года во всех общеобразовательных учреждениях города внедрена Региональная информационная система «Электронное образование Дагестана»</w:t>
      </w:r>
      <w:r w:rsidR="00206FD5">
        <w:rPr>
          <w:rFonts w:ascii="Times New Roman" w:hAnsi="Times New Roman" w:cs="Times New Roman"/>
          <w:sz w:val="28"/>
          <w:szCs w:val="28"/>
        </w:rPr>
        <w:t xml:space="preserve">, </w:t>
      </w:r>
      <w:r w:rsidRPr="006B759A">
        <w:rPr>
          <w:rFonts w:ascii="Times New Roman" w:hAnsi="Times New Roman" w:cs="Times New Roman"/>
          <w:bCs/>
          <w:sz w:val="28"/>
          <w:szCs w:val="28"/>
        </w:rPr>
        <w:t xml:space="preserve">«Социальная активность» - федеральный проект </w:t>
      </w:r>
      <w:r w:rsidRPr="006B759A">
        <w:rPr>
          <w:rFonts w:ascii="Times New Roman" w:hAnsi="Times New Roman" w:cs="Times New Roman"/>
          <w:bCs/>
          <w:sz w:val="28"/>
          <w:szCs w:val="28"/>
        </w:rPr>
        <w:br/>
        <w:t xml:space="preserve"> национального проекта «Образование»</w:t>
      </w:r>
    </w:p>
    <w:p w:rsidR="00F30DF4" w:rsidRPr="006B759A" w:rsidRDefault="00206FD5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Благодаря следующим проектам </w:t>
      </w:r>
      <w:r w:rsidR="00F30DF4" w:rsidRPr="006B759A">
        <w:rPr>
          <w:rFonts w:ascii="Times New Roman" w:hAnsi="Times New Roman" w:cs="Times New Roman"/>
          <w:sz w:val="28"/>
          <w:szCs w:val="28"/>
        </w:rPr>
        <w:t xml:space="preserve"> в образовательных учреждениях города активно развивается волонтерская деятельность.</w:t>
      </w:r>
    </w:p>
    <w:p w:rsidR="00F30DF4" w:rsidRPr="006B759A" w:rsidRDefault="00DE3E82" w:rsidP="00DD35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F30DF4" w:rsidRPr="006B759A">
        <w:rPr>
          <w:rFonts w:ascii="Times New Roman" w:eastAsia="Times New Roman" w:hAnsi="Times New Roman" w:cs="Times New Roman"/>
          <w:sz w:val="28"/>
          <w:szCs w:val="28"/>
        </w:rPr>
        <w:t>В образовательных учреждениях города в 2024-2025 учебном году была проведена значительная работа в области воспитания. Учителя и воспитатели активно внедряли инновационные подходы, направленные на формирование у обучающихся ценностей гражданственности, толерантности и социальной ответственности. </w:t>
      </w:r>
    </w:p>
    <w:p w:rsidR="00F30DF4" w:rsidRPr="006B759A" w:rsidRDefault="00F30DF4" w:rsidP="00DD35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59A">
        <w:rPr>
          <w:rFonts w:ascii="Times New Roman" w:eastAsia="Times New Roman" w:hAnsi="Times New Roman" w:cs="Times New Roman"/>
          <w:sz w:val="28"/>
          <w:szCs w:val="28"/>
        </w:rPr>
        <w:t xml:space="preserve">        В рамках программы воспитательной работы организовывались различные мероприятия: тематические недели, мастер-классы, круглые столы и общественные акции. Особое внимание уделялось развитию лидерских качеств у учащихся через участие в школьных самоуправлениях и волонтерских проектах. </w:t>
      </w:r>
    </w:p>
    <w:p w:rsidR="00F30DF4" w:rsidRPr="006B759A" w:rsidRDefault="00F30DF4" w:rsidP="00DD35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59A">
        <w:rPr>
          <w:rFonts w:ascii="Times New Roman" w:eastAsia="Times New Roman" w:hAnsi="Times New Roman" w:cs="Times New Roman"/>
          <w:sz w:val="28"/>
          <w:szCs w:val="28"/>
        </w:rPr>
        <w:t xml:space="preserve">        Также были реализованы программы по патриотическому воспитанию, которые включали экскурсии в исторические места, встречи с ветеранами и участие в местных праздниках. Воспитание культуры общения и уважения к окружающим стало важным аспектом учебного процесса.</w:t>
      </w:r>
    </w:p>
    <w:p w:rsidR="00F30DF4" w:rsidRPr="006B759A" w:rsidRDefault="00F30DF4" w:rsidP="00DD35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759A">
        <w:rPr>
          <w:rFonts w:ascii="Times New Roman" w:eastAsia="Times New Roman" w:hAnsi="Times New Roman" w:cs="Times New Roman"/>
          <w:sz w:val="28"/>
          <w:szCs w:val="28"/>
        </w:rPr>
        <w:t xml:space="preserve">        Педагогический коллектив активно сотрудничал с родителями и местными сообществами, что способствовало созданию единой воспитательной среды. Результаты проведенной работы положительно сказались на атмосфере в образовательных учреждениях и способствовали всестороннему развитию учащихся.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lastRenderedPageBreak/>
        <w:t xml:space="preserve">        В 2025 году на территории города функционировали 3 пришкольных лагеря с охватом 360 детей. Каждый из лагерей предлагал уникальные программы и активности, способствующие развитию творческих способностей, физической активности и дружеских отношений среди участников.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B759A">
        <w:rPr>
          <w:rFonts w:ascii="Times New Roman" w:hAnsi="Times New Roman" w:cs="Times New Roman"/>
          <w:bCs/>
          <w:iCs/>
          <w:sz w:val="28"/>
          <w:szCs w:val="28"/>
        </w:rPr>
        <w:t xml:space="preserve">        Республиканский центр образования «Солнечный берег» посетили 20 учащихся</w:t>
      </w:r>
      <w:r w:rsidRPr="006B759A">
        <w:rPr>
          <w:rFonts w:ascii="Times New Roman" w:hAnsi="Times New Roman" w:cs="Times New Roman"/>
          <w:iCs/>
          <w:sz w:val="28"/>
          <w:szCs w:val="28"/>
        </w:rPr>
        <w:t>.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Благодаря усилиям главы города Замира Гаджимурадова общеобразовательная школа №8 попала в программу капитального ремонта "Развитие образования". Работы по капитальному ремонту начаты 1 июня 2025 года. Это позволит создать современные и комфортные условия для обучения учащихся, обновить инфраструктуру школы и улучшить качество образовательного процесса. </w:t>
      </w:r>
    </w:p>
    <w:p w:rsidR="00F30DF4" w:rsidRPr="006C0759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Уверены, что результаты этой программы положительно скажутся на будущих успехах наших учеников. </w:t>
      </w:r>
    </w:p>
    <w:p w:rsidR="00F30DF4" w:rsidRPr="006B759A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2803CB">
        <w:rPr>
          <w:rFonts w:ascii="Times New Roman" w:hAnsi="Times New Roman" w:cs="Times New Roman"/>
          <w:sz w:val="28"/>
          <w:szCs w:val="28"/>
        </w:rPr>
        <w:t xml:space="preserve">  </w:t>
      </w:r>
      <w:r w:rsidRPr="006B759A">
        <w:rPr>
          <w:rFonts w:ascii="Times New Roman" w:hAnsi="Times New Roman" w:cs="Times New Roman"/>
          <w:sz w:val="28"/>
          <w:szCs w:val="28"/>
        </w:rPr>
        <w:t xml:space="preserve">  В  рамках реализации    национального проекта «Семья» регионального проект «Поддержка семьи» в Республике  Дагестан   с апреля 2025года  в муниципальном  бюджетном  дошкольном образовательном учреждении  «Детск</w:t>
      </w:r>
      <w:r w:rsidR="00572505" w:rsidRPr="006B759A">
        <w:rPr>
          <w:rFonts w:ascii="Times New Roman" w:hAnsi="Times New Roman" w:cs="Times New Roman"/>
          <w:sz w:val="28"/>
          <w:szCs w:val="28"/>
        </w:rPr>
        <w:t xml:space="preserve">ий сад №3 «Улыбка»   реализовывались </w:t>
      </w:r>
      <w:r w:rsidRPr="006B759A">
        <w:rPr>
          <w:rFonts w:ascii="Times New Roman" w:hAnsi="Times New Roman" w:cs="Times New Roman"/>
          <w:sz w:val="28"/>
          <w:szCs w:val="28"/>
        </w:rPr>
        <w:t xml:space="preserve">  мероприятия по программе «Осуществление капитального ремонта и оснащение зданий дошкольных образовательных организаций». </w:t>
      </w:r>
      <w:r w:rsidR="00572505" w:rsidRPr="006B759A">
        <w:rPr>
          <w:rFonts w:ascii="Times New Roman" w:hAnsi="Times New Roman" w:cs="Times New Roman"/>
          <w:sz w:val="28"/>
          <w:szCs w:val="28"/>
        </w:rPr>
        <w:t>В ноябре 2025 го</w:t>
      </w:r>
      <w:r w:rsidR="006C2347" w:rsidRPr="006B759A">
        <w:rPr>
          <w:rFonts w:ascii="Times New Roman" w:hAnsi="Times New Roman" w:cs="Times New Roman"/>
          <w:sz w:val="28"/>
          <w:szCs w:val="28"/>
        </w:rPr>
        <w:t xml:space="preserve">да </w:t>
      </w:r>
      <w:r w:rsidR="00572505" w:rsidRPr="006B759A">
        <w:rPr>
          <w:rFonts w:ascii="Times New Roman" w:hAnsi="Times New Roman" w:cs="Times New Roman"/>
          <w:sz w:val="28"/>
          <w:szCs w:val="28"/>
        </w:rPr>
        <w:t xml:space="preserve">дети </w:t>
      </w:r>
      <w:r w:rsidR="006C2347" w:rsidRPr="006B759A">
        <w:rPr>
          <w:rFonts w:ascii="Times New Roman" w:hAnsi="Times New Roman" w:cs="Times New Roman"/>
          <w:sz w:val="28"/>
          <w:szCs w:val="28"/>
        </w:rPr>
        <w:t xml:space="preserve">пошли  в </w:t>
      </w:r>
      <w:r w:rsidR="00697C34">
        <w:rPr>
          <w:rFonts w:ascii="Times New Roman" w:hAnsi="Times New Roman" w:cs="Times New Roman"/>
          <w:sz w:val="28"/>
          <w:szCs w:val="28"/>
        </w:rPr>
        <w:t>отремонтированные</w:t>
      </w:r>
      <w:r w:rsidR="00823E19" w:rsidRPr="006B759A">
        <w:rPr>
          <w:rFonts w:ascii="Times New Roman" w:hAnsi="Times New Roman" w:cs="Times New Roman"/>
          <w:sz w:val="28"/>
          <w:szCs w:val="28"/>
        </w:rPr>
        <w:t xml:space="preserve"> </w:t>
      </w:r>
      <w:r w:rsidR="006C2347" w:rsidRPr="006B759A">
        <w:rPr>
          <w:rFonts w:ascii="Times New Roman" w:hAnsi="Times New Roman" w:cs="Times New Roman"/>
          <w:sz w:val="28"/>
          <w:szCs w:val="28"/>
        </w:rPr>
        <w:t>сад</w:t>
      </w:r>
      <w:r w:rsidR="00697C34">
        <w:rPr>
          <w:rFonts w:ascii="Times New Roman" w:hAnsi="Times New Roman" w:cs="Times New Roman"/>
          <w:sz w:val="28"/>
          <w:szCs w:val="28"/>
        </w:rPr>
        <w:t>ы</w:t>
      </w:r>
      <w:r w:rsidRPr="006B759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5108" w:rsidRDefault="00F30DF4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59A">
        <w:rPr>
          <w:rFonts w:ascii="Times New Roman" w:hAnsi="Times New Roman" w:cs="Times New Roman"/>
          <w:sz w:val="28"/>
          <w:szCs w:val="28"/>
        </w:rPr>
        <w:t xml:space="preserve">        В рамках проекта </w:t>
      </w:r>
      <w:r w:rsidR="00076281" w:rsidRPr="006B759A">
        <w:rPr>
          <w:rFonts w:ascii="Times New Roman" w:hAnsi="Times New Roman" w:cs="Times New Roman"/>
          <w:sz w:val="28"/>
          <w:szCs w:val="28"/>
        </w:rPr>
        <w:t xml:space="preserve"> «Все лучшее детям» </w:t>
      </w:r>
      <w:r w:rsidRPr="006B759A">
        <w:rPr>
          <w:rFonts w:ascii="Times New Roman" w:hAnsi="Times New Roman" w:cs="Times New Roman"/>
          <w:sz w:val="28"/>
          <w:szCs w:val="28"/>
        </w:rPr>
        <w:t>Министерство образования и науки Республики Дагестан совместно с Администрацией городского округа «город Дагестанские Огни», под руководством главы Замира Шамсутдинов</w:t>
      </w:r>
      <w:r w:rsidR="00697C34">
        <w:rPr>
          <w:rFonts w:ascii="Times New Roman" w:hAnsi="Times New Roman" w:cs="Times New Roman"/>
          <w:sz w:val="28"/>
          <w:szCs w:val="28"/>
        </w:rPr>
        <w:t>ича Гаджимурадова, и Управления</w:t>
      </w:r>
      <w:r w:rsidRPr="006B759A">
        <w:rPr>
          <w:rFonts w:ascii="Times New Roman" w:hAnsi="Times New Roman" w:cs="Times New Roman"/>
          <w:sz w:val="28"/>
          <w:szCs w:val="28"/>
        </w:rPr>
        <w:t xml:space="preserve"> образования города запланировали ряд мероприятий, направленных на улучшение качества образования в му</w:t>
      </w:r>
      <w:r w:rsidR="00750E2E" w:rsidRPr="006B759A">
        <w:rPr>
          <w:rFonts w:ascii="Times New Roman" w:hAnsi="Times New Roman" w:cs="Times New Roman"/>
          <w:sz w:val="28"/>
          <w:szCs w:val="28"/>
        </w:rPr>
        <w:t xml:space="preserve">ниципалитете. </w:t>
      </w:r>
    </w:p>
    <w:p w:rsidR="00F30DF4" w:rsidRPr="006B759A" w:rsidRDefault="004D5108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50E2E" w:rsidRPr="006B759A">
        <w:rPr>
          <w:rFonts w:ascii="Times New Roman" w:hAnsi="Times New Roman" w:cs="Times New Roman"/>
          <w:sz w:val="28"/>
          <w:szCs w:val="28"/>
        </w:rPr>
        <w:t xml:space="preserve">В 2025 году </w:t>
      </w:r>
      <w:r w:rsidR="00F30DF4" w:rsidRPr="006B759A">
        <w:rPr>
          <w:rFonts w:ascii="Times New Roman" w:hAnsi="Times New Roman" w:cs="Times New Roman"/>
          <w:sz w:val="28"/>
          <w:szCs w:val="28"/>
        </w:rPr>
        <w:t>осуществлено оснащение учебным оборудованием предметных кабинетов по основам безопасности жизнедеятельности и технологии (Труд). Это позволит создать современные условия для обучения, которые помогут детям и молодежи развивать практические навыки и углублять знания в этих важных областях.</w:t>
      </w:r>
    </w:p>
    <w:p w:rsidR="00C05EF5" w:rsidRPr="006B759A" w:rsidRDefault="001A566B" w:rsidP="000000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566B">
        <w:rPr>
          <w:rFonts w:ascii="Times New Roman" w:hAnsi="Times New Roman" w:cs="Times New Roman"/>
          <w:sz w:val="28"/>
          <w:szCs w:val="28"/>
        </w:rPr>
        <w:t xml:space="preserve">   </w:t>
      </w:r>
      <w:r w:rsidR="00FB720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D4381D">
        <w:rPr>
          <w:rFonts w:ascii="Times New Roman" w:eastAsia="Times New Roman" w:hAnsi="Times New Roman" w:cs="Times New Roman"/>
          <w:sz w:val="28"/>
          <w:szCs w:val="28"/>
        </w:rPr>
        <w:t>У</w:t>
      </w:r>
      <w:r w:rsidR="00F30DF4" w:rsidRPr="006B759A">
        <w:rPr>
          <w:rFonts w:ascii="Times New Roman" w:eastAsia="Times New Roman" w:hAnsi="Times New Roman" w:cs="Times New Roman"/>
          <w:sz w:val="28"/>
          <w:szCs w:val="28"/>
        </w:rPr>
        <w:t>правление образования</w:t>
      </w:r>
      <w:r w:rsidR="00D4381D">
        <w:rPr>
          <w:rFonts w:ascii="Times New Roman" w:eastAsia="Times New Roman" w:hAnsi="Times New Roman" w:cs="Times New Roman"/>
          <w:sz w:val="28"/>
          <w:szCs w:val="28"/>
        </w:rPr>
        <w:t xml:space="preserve"> городского округа «город Дагестанские Огни»</w:t>
      </w:r>
      <w:r w:rsidR="00F30DF4" w:rsidRPr="006B75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0759">
        <w:rPr>
          <w:rFonts w:ascii="Times New Roman" w:eastAsia="Times New Roman" w:hAnsi="Times New Roman" w:cs="Times New Roman"/>
          <w:sz w:val="28"/>
          <w:szCs w:val="28"/>
        </w:rPr>
        <w:t>на 2026</w:t>
      </w:r>
      <w:r w:rsidR="00FB7207"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r w:rsidR="00F30DF4" w:rsidRPr="006B759A">
        <w:rPr>
          <w:rFonts w:ascii="Times New Roman" w:eastAsia="Times New Roman" w:hAnsi="Times New Roman" w:cs="Times New Roman"/>
          <w:sz w:val="28"/>
          <w:szCs w:val="28"/>
        </w:rPr>
        <w:t xml:space="preserve">ставит перед собой важные задачи, направленные на повышение </w:t>
      </w:r>
      <w:r w:rsidR="000E2B19">
        <w:rPr>
          <w:rFonts w:ascii="Times New Roman" w:eastAsia="Times New Roman" w:hAnsi="Times New Roman" w:cs="Times New Roman"/>
          <w:sz w:val="28"/>
          <w:szCs w:val="28"/>
        </w:rPr>
        <w:t>качества образования</w:t>
      </w:r>
      <w:r w:rsidR="00D33EC1">
        <w:rPr>
          <w:rFonts w:ascii="Times New Roman" w:eastAsia="Times New Roman" w:hAnsi="Times New Roman" w:cs="Times New Roman"/>
          <w:sz w:val="28"/>
          <w:szCs w:val="28"/>
        </w:rPr>
        <w:t>, воспитания (</w:t>
      </w:r>
      <w:r w:rsidR="004D5108">
        <w:rPr>
          <w:rFonts w:ascii="Times New Roman" w:eastAsia="Times New Roman" w:hAnsi="Times New Roman" w:cs="Times New Roman"/>
          <w:sz w:val="28"/>
          <w:szCs w:val="28"/>
        </w:rPr>
        <w:t>патриотизма),</w:t>
      </w:r>
      <w:r w:rsidR="000E2B19">
        <w:rPr>
          <w:rFonts w:ascii="Times New Roman" w:eastAsia="Times New Roman" w:hAnsi="Times New Roman" w:cs="Times New Roman"/>
          <w:sz w:val="28"/>
          <w:szCs w:val="28"/>
        </w:rPr>
        <w:t xml:space="preserve"> внедрения</w:t>
      </w:r>
      <w:r w:rsidR="00F30DF4" w:rsidRPr="006B759A">
        <w:rPr>
          <w:rFonts w:ascii="Times New Roman" w:eastAsia="Times New Roman" w:hAnsi="Times New Roman" w:cs="Times New Roman"/>
          <w:sz w:val="28"/>
          <w:szCs w:val="28"/>
        </w:rPr>
        <w:t xml:space="preserve"> современных образовательных технологий, развитие инфраструктуры и создание комфортной среды для обучения</w:t>
      </w:r>
      <w:r w:rsidR="004D510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05EF5" w:rsidRPr="006B759A" w:rsidRDefault="00C05EF5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EF5" w:rsidRPr="006B759A" w:rsidRDefault="00C05EF5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EF5" w:rsidRPr="006B759A" w:rsidRDefault="00C05EF5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EF5" w:rsidRPr="006B759A" w:rsidRDefault="00C05EF5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EF5" w:rsidRPr="006B759A" w:rsidRDefault="00C05EF5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EF5" w:rsidRPr="006B759A" w:rsidRDefault="00C05EF5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EF5" w:rsidRDefault="00C05EF5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00028" w:rsidRDefault="00000028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00028" w:rsidRPr="006B17A3" w:rsidRDefault="00000028" w:rsidP="00DD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000028" w:rsidRPr="006B17A3" w:rsidSect="006B17A3">
      <w:footerReference w:type="default" r:id="rId7"/>
      <w:pgSz w:w="11906" w:h="16838"/>
      <w:pgMar w:top="851" w:right="851" w:bottom="851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01D9" w:rsidRDefault="00AD01D9" w:rsidP="00871481">
      <w:pPr>
        <w:spacing w:after="0" w:line="240" w:lineRule="auto"/>
      </w:pPr>
      <w:r>
        <w:separator/>
      </w:r>
    </w:p>
  </w:endnote>
  <w:endnote w:type="continuationSeparator" w:id="0">
    <w:p w:rsidR="00AD01D9" w:rsidRDefault="00AD01D9" w:rsidP="00871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581563"/>
      <w:docPartObj>
        <w:docPartGallery w:val="Page Numbers (Bottom of Page)"/>
        <w:docPartUnique/>
      </w:docPartObj>
    </w:sdtPr>
    <w:sdtContent>
      <w:p w:rsidR="007B5380" w:rsidRDefault="00A713A3">
        <w:pPr>
          <w:pStyle w:val="aa"/>
        </w:pPr>
        <w:fldSimple w:instr=" PAGE   \* MERGEFORMAT ">
          <w:r w:rsidR="00000028">
            <w:rPr>
              <w:noProof/>
            </w:rPr>
            <w:t>6</w:t>
          </w:r>
        </w:fldSimple>
      </w:p>
    </w:sdtContent>
  </w:sdt>
  <w:p w:rsidR="007B5380" w:rsidRDefault="007B538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01D9" w:rsidRDefault="00AD01D9" w:rsidP="00871481">
      <w:pPr>
        <w:spacing w:after="0" w:line="240" w:lineRule="auto"/>
      </w:pPr>
      <w:r>
        <w:separator/>
      </w:r>
    </w:p>
  </w:footnote>
  <w:footnote w:type="continuationSeparator" w:id="0">
    <w:p w:rsidR="00AD01D9" w:rsidRDefault="00AD01D9" w:rsidP="008714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13144"/>
    <w:multiLevelType w:val="hybridMultilevel"/>
    <w:tmpl w:val="0D827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72CFD"/>
    <w:multiLevelType w:val="hybridMultilevel"/>
    <w:tmpl w:val="AE9AB656"/>
    <w:lvl w:ilvl="0" w:tplc="B5C49F5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C1647D"/>
    <w:multiLevelType w:val="hybridMultilevel"/>
    <w:tmpl w:val="FF82A28E"/>
    <w:lvl w:ilvl="0" w:tplc="2DBE347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180D73"/>
    <w:multiLevelType w:val="hybridMultilevel"/>
    <w:tmpl w:val="C23C0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393FEB"/>
    <w:multiLevelType w:val="hybridMultilevel"/>
    <w:tmpl w:val="E0B8AC94"/>
    <w:lvl w:ilvl="0" w:tplc="EEA273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8D0C5D"/>
    <w:multiLevelType w:val="hybridMultilevel"/>
    <w:tmpl w:val="657805E0"/>
    <w:lvl w:ilvl="0" w:tplc="D0C6CD4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6A35B78"/>
    <w:multiLevelType w:val="hybridMultilevel"/>
    <w:tmpl w:val="D72C2B10"/>
    <w:lvl w:ilvl="0" w:tplc="7EAC3086">
      <w:start w:val="7"/>
      <w:numFmt w:val="decimal"/>
      <w:lvlText w:val="%1."/>
      <w:lvlJc w:val="left"/>
      <w:pPr>
        <w:ind w:left="-491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920F43"/>
    <w:multiLevelType w:val="hybridMultilevel"/>
    <w:tmpl w:val="A67EE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C41AFB"/>
    <w:multiLevelType w:val="hybridMultilevel"/>
    <w:tmpl w:val="E0B8AC94"/>
    <w:lvl w:ilvl="0" w:tplc="EEA2734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6F020F1"/>
    <w:multiLevelType w:val="hybridMultilevel"/>
    <w:tmpl w:val="09F0A8A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127D06"/>
    <w:multiLevelType w:val="hybridMultilevel"/>
    <w:tmpl w:val="EA82347A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A27830"/>
    <w:multiLevelType w:val="hybridMultilevel"/>
    <w:tmpl w:val="80C8EF60"/>
    <w:lvl w:ilvl="0" w:tplc="EDDCC2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3230E7"/>
    <w:multiLevelType w:val="hybridMultilevel"/>
    <w:tmpl w:val="CD2C9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9C5160"/>
    <w:multiLevelType w:val="hybridMultilevel"/>
    <w:tmpl w:val="F97210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80B7FD5"/>
    <w:multiLevelType w:val="hybridMultilevel"/>
    <w:tmpl w:val="CAE683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BE25B20"/>
    <w:multiLevelType w:val="hybridMultilevel"/>
    <w:tmpl w:val="5E0C80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7"/>
  </w:num>
  <w:num w:numId="4">
    <w:abstractNumId w:val="8"/>
  </w:num>
  <w:num w:numId="5">
    <w:abstractNumId w:val="4"/>
  </w:num>
  <w:num w:numId="6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6959"/>
    <w:rsid w:val="00000028"/>
    <w:rsid w:val="000050B2"/>
    <w:rsid w:val="00007DA6"/>
    <w:rsid w:val="00007E66"/>
    <w:rsid w:val="00007EF8"/>
    <w:rsid w:val="0001128C"/>
    <w:rsid w:val="00017063"/>
    <w:rsid w:val="00017082"/>
    <w:rsid w:val="0002026D"/>
    <w:rsid w:val="000435C2"/>
    <w:rsid w:val="0004706F"/>
    <w:rsid w:val="00047117"/>
    <w:rsid w:val="00055A59"/>
    <w:rsid w:val="00057778"/>
    <w:rsid w:val="0006202C"/>
    <w:rsid w:val="00063825"/>
    <w:rsid w:val="00065632"/>
    <w:rsid w:val="000709A5"/>
    <w:rsid w:val="00070F34"/>
    <w:rsid w:val="000754CF"/>
    <w:rsid w:val="000760B7"/>
    <w:rsid w:val="00076281"/>
    <w:rsid w:val="000768A9"/>
    <w:rsid w:val="00080617"/>
    <w:rsid w:val="0008130C"/>
    <w:rsid w:val="00085C46"/>
    <w:rsid w:val="000B0E44"/>
    <w:rsid w:val="000B2224"/>
    <w:rsid w:val="000B2D5F"/>
    <w:rsid w:val="000B63D6"/>
    <w:rsid w:val="000D14FE"/>
    <w:rsid w:val="000D3230"/>
    <w:rsid w:val="000E1E0B"/>
    <w:rsid w:val="000E2B19"/>
    <w:rsid w:val="000F79F6"/>
    <w:rsid w:val="001064B3"/>
    <w:rsid w:val="001066CA"/>
    <w:rsid w:val="0011156D"/>
    <w:rsid w:val="00115779"/>
    <w:rsid w:val="0012257C"/>
    <w:rsid w:val="001242CD"/>
    <w:rsid w:val="0012501A"/>
    <w:rsid w:val="0012732B"/>
    <w:rsid w:val="001352BF"/>
    <w:rsid w:val="00137C2D"/>
    <w:rsid w:val="001424A8"/>
    <w:rsid w:val="001437F2"/>
    <w:rsid w:val="00145F1D"/>
    <w:rsid w:val="0014744D"/>
    <w:rsid w:val="0015594F"/>
    <w:rsid w:val="00157B74"/>
    <w:rsid w:val="0016092A"/>
    <w:rsid w:val="00165578"/>
    <w:rsid w:val="00166F26"/>
    <w:rsid w:val="00167CB8"/>
    <w:rsid w:val="00170490"/>
    <w:rsid w:val="00175E4E"/>
    <w:rsid w:val="00181DC1"/>
    <w:rsid w:val="0018271C"/>
    <w:rsid w:val="00183443"/>
    <w:rsid w:val="00191488"/>
    <w:rsid w:val="00197158"/>
    <w:rsid w:val="001A1D21"/>
    <w:rsid w:val="001A27C1"/>
    <w:rsid w:val="001A566B"/>
    <w:rsid w:val="001A7076"/>
    <w:rsid w:val="001B2F27"/>
    <w:rsid w:val="001C39B5"/>
    <w:rsid w:val="001D20BC"/>
    <w:rsid w:val="001D24CC"/>
    <w:rsid w:val="001D42C6"/>
    <w:rsid w:val="001D63FA"/>
    <w:rsid w:val="001E04D6"/>
    <w:rsid w:val="001E17DD"/>
    <w:rsid w:val="001E1AB9"/>
    <w:rsid w:val="001E40D8"/>
    <w:rsid w:val="001E435B"/>
    <w:rsid w:val="001F4D63"/>
    <w:rsid w:val="00204703"/>
    <w:rsid w:val="00204B0B"/>
    <w:rsid w:val="00205AEC"/>
    <w:rsid w:val="00206FD5"/>
    <w:rsid w:val="002120A4"/>
    <w:rsid w:val="002157E5"/>
    <w:rsid w:val="00216810"/>
    <w:rsid w:val="00216CAC"/>
    <w:rsid w:val="00220BC4"/>
    <w:rsid w:val="002234C8"/>
    <w:rsid w:val="00227707"/>
    <w:rsid w:val="00233810"/>
    <w:rsid w:val="00237AE3"/>
    <w:rsid w:val="00252385"/>
    <w:rsid w:val="00255A98"/>
    <w:rsid w:val="00255ADD"/>
    <w:rsid w:val="002607D9"/>
    <w:rsid w:val="00262265"/>
    <w:rsid w:val="002622EB"/>
    <w:rsid w:val="00266EA9"/>
    <w:rsid w:val="002750D8"/>
    <w:rsid w:val="0027635F"/>
    <w:rsid w:val="002803CB"/>
    <w:rsid w:val="0028248D"/>
    <w:rsid w:val="002831D8"/>
    <w:rsid w:val="00283ED5"/>
    <w:rsid w:val="00286AD5"/>
    <w:rsid w:val="0029145E"/>
    <w:rsid w:val="00297222"/>
    <w:rsid w:val="002A51C3"/>
    <w:rsid w:val="002C0569"/>
    <w:rsid w:val="002C143F"/>
    <w:rsid w:val="002C2B06"/>
    <w:rsid w:val="002C561F"/>
    <w:rsid w:val="002D72C5"/>
    <w:rsid w:val="002E1C5B"/>
    <w:rsid w:val="002E38C3"/>
    <w:rsid w:val="002E5006"/>
    <w:rsid w:val="002E5508"/>
    <w:rsid w:val="002F0D1C"/>
    <w:rsid w:val="002F1073"/>
    <w:rsid w:val="002F47E1"/>
    <w:rsid w:val="002F7450"/>
    <w:rsid w:val="0030233C"/>
    <w:rsid w:val="00303AE5"/>
    <w:rsid w:val="00303B2C"/>
    <w:rsid w:val="003115E9"/>
    <w:rsid w:val="0031629B"/>
    <w:rsid w:val="00316EDE"/>
    <w:rsid w:val="003208C6"/>
    <w:rsid w:val="00324030"/>
    <w:rsid w:val="00330FE5"/>
    <w:rsid w:val="00331134"/>
    <w:rsid w:val="00342857"/>
    <w:rsid w:val="00343B26"/>
    <w:rsid w:val="0034463F"/>
    <w:rsid w:val="00345E5C"/>
    <w:rsid w:val="00351A17"/>
    <w:rsid w:val="003535C9"/>
    <w:rsid w:val="00353A2E"/>
    <w:rsid w:val="00363F50"/>
    <w:rsid w:val="00370726"/>
    <w:rsid w:val="00372CCB"/>
    <w:rsid w:val="003741E1"/>
    <w:rsid w:val="003831C0"/>
    <w:rsid w:val="0039040E"/>
    <w:rsid w:val="003908AC"/>
    <w:rsid w:val="003919E9"/>
    <w:rsid w:val="003A27B6"/>
    <w:rsid w:val="003A2D44"/>
    <w:rsid w:val="003A30BB"/>
    <w:rsid w:val="003A6C84"/>
    <w:rsid w:val="003B4E08"/>
    <w:rsid w:val="003B6F21"/>
    <w:rsid w:val="003B7607"/>
    <w:rsid w:val="003C5CD1"/>
    <w:rsid w:val="003D415B"/>
    <w:rsid w:val="003D7ABC"/>
    <w:rsid w:val="003F2D45"/>
    <w:rsid w:val="003F60CC"/>
    <w:rsid w:val="004016FC"/>
    <w:rsid w:val="00401A1A"/>
    <w:rsid w:val="00401B47"/>
    <w:rsid w:val="00403021"/>
    <w:rsid w:val="0040613A"/>
    <w:rsid w:val="00406827"/>
    <w:rsid w:val="004076BC"/>
    <w:rsid w:val="00413388"/>
    <w:rsid w:val="00416266"/>
    <w:rsid w:val="00431D0D"/>
    <w:rsid w:val="004366A0"/>
    <w:rsid w:val="004366CD"/>
    <w:rsid w:val="004462AF"/>
    <w:rsid w:val="00447F3A"/>
    <w:rsid w:val="00450BCB"/>
    <w:rsid w:val="004645D4"/>
    <w:rsid w:val="00465693"/>
    <w:rsid w:val="00470298"/>
    <w:rsid w:val="00483B65"/>
    <w:rsid w:val="00492A18"/>
    <w:rsid w:val="004A1B41"/>
    <w:rsid w:val="004A4253"/>
    <w:rsid w:val="004A4CC6"/>
    <w:rsid w:val="004A5DE1"/>
    <w:rsid w:val="004A5F2B"/>
    <w:rsid w:val="004B1767"/>
    <w:rsid w:val="004B73B0"/>
    <w:rsid w:val="004C42AA"/>
    <w:rsid w:val="004D0D6B"/>
    <w:rsid w:val="004D13D3"/>
    <w:rsid w:val="004D1570"/>
    <w:rsid w:val="004D5101"/>
    <w:rsid w:val="004D5108"/>
    <w:rsid w:val="004D5502"/>
    <w:rsid w:val="004D7F32"/>
    <w:rsid w:val="004E04B4"/>
    <w:rsid w:val="004E38ED"/>
    <w:rsid w:val="004F4744"/>
    <w:rsid w:val="004F6CBC"/>
    <w:rsid w:val="004F71AB"/>
    <w:rsid w:val="00504D26"/>
    <w:rsid w:val="00510C81"/>
    <w:rsid w:val="00511F7F"/>
    <w:rsid w:val="00521B8B"/>
    <w:rsid w:val="00533FA8"/>
    <w:rsid w:val="00536DBE"/>
    <w:rsid w:val="0055030D"/>
    <w:rsid w:val="005526AF"/>
    <w:rsid w:val="00554F96"/>
    <w:rsid w:val="005709AA"/>
    <w:rsid w:val="00572505"/>
    <w:rsid w:val="00573900"/>
    <w:rsid w:val="00574978"/>
    <w:rsid w:val="00577E95"/>
    <w:rsid w:val="005867FA"/>
    <w:rsid w:val="005925B2"/>
    <w:rsid w:val="005956D3"/>
    <w:rsid w:val="00595C02"/>
    <w:rsid w:val="005A0301"/>
    <w:rsid w:val="005A30EB"/>
    <w:rsid w:val="005B0CB8"/>
    <w:rsid w:val="005C0452"/>
    <w:rsid w:val="005C1473"/>
    <w:rsid w:val="005C2EFB"/>
    <w:rsid w:val="005C33F8"/>
    <w:rsid w:val="005C4651"/>
    <w:rsid w:val="005C53D2"/>
    <w:rsid w:val="005C678D"/>
    <w:rsid w:val="005D5229"/>
    <w:rsid w:val="005D57A2"/>
    <w:rsid w:val="005E06F4"/>
    <w:rsid w:val="005E160F"/>
    <w:rsid w:val="005E2805"/>
    <w:rsid w:val="005E2C93"/>
    <w:rsid w:val="005E39FE"/>
    <w:rsid w:val="005E3E97"/>
    <w:rsid w:val="005E5A00"/>
    <w:rsid w:val="005F6959"/>
    <w:rsid w:val="00601DC4"/>
    <w:rsid w:val="0060357B"/>
    <w:rsid w:val="00611CD4"/>
    <w:rsid w:val="00614B40"/>
    <w:rsid w:val="00615668"/>
    <w:rsid w:val="0061570E"/>
    <w:rsid w:val="00623A57"/>
    <w:rsid w:val="00627AFB"/>
    <w:rsid w:val="00630BD2"/>
    <w:rsid w:val="00631B27"/>
    <w:rsid w:val="00632112"/>
    <w:rsid w:val="00652C66"/>
    <w:rsid w:val="006547FE"/>
    <w:rsid w:val="00656E03"/>
    <w:rsid w:val="006604E4"/>
    <w:rsid w:val="00666511"/>
    <w:rsid w:val="00671794"/>
    <w:rsid w:val="00697C34"/>
    <w:rsid w:val="006A11EC"/>
    <w:rsid w:val="006A24E7"/>
    <w:rsid w:val="006A3FD5"/>
    <w:rsid w:val="006B17A3"/>
    <w:rsid w:val="006B759A"/>
    <w:rsid w:val="006C0759"/>
    <w:rsid w:val="006C2347"/>
    <w:rsid w:val="006C32D3"/>
    <w:rsid w:val="006C6272"/>
    <w:rsid w:val="006C6932"/>
    <w:rsid w:val="006D38B1"/>
    <w:rsid w:val="006D4D16"/>
    <w:rsid w:val="006D53BD"/>
    <w:rsid w:val="006D7F2E"/>
    <w:rsid w:val="006E1383"/>
    <w:rsid w:val="006E5DBD"/>
    <w:rsid w:val="006F1711"/>
    <w:rsid w:val="006F1B9D"/>
    <w:rsid w:val="006F4CF0"/>
    <w:rsid w:val="007026B2"/>
    <w:rsid w:val="00702C97"/>
    <w:rsid w:val="00712553"/>
    <w:rsid w:val="00720C3F"/>
    <w:rsid w:val="00725683"/>
    <w:rsid w:val="00726D8D"/>
    <w:rsid w:val="00731B28"/>
    <w:rsid w:val="00732A8F"/>
    <w:rsid w:val="00732F6A"/>
    <w:rsid w:val="007358A1"/>
    <w:rsid w:val="00737FF0"/>
    <w:rsid w:val="007418F4"/>
    <w:rsid w:val="00744A67"/>
    <w:rsid w:val="007453AC"/>
    <w:rsid w:val="00746E0E"/>
    <w:rsid w:val="00750E2E"/>
    <w:rsid w:val="007661CB"/>
    <w:rsid w:val="00775C57"/>
    <w:rsid w:val="007843A4"/>
    <w:rsid w:val="00792ED4"/>
    <w:rsid w:val="007948E8"/>
    <w:rsid w:val="007A4176"/>
    <w:rsid w:val="007A69D0"/>
    <w:rsid w:val="007B3576"/>
    <w:rsid w:val="007B5380"/>
    <w:rsid w:val="007B71A2"/>
    <w:rsid w:val="007C0184"/>
    <w:rsid w:val="007C5D10"/>
    <w:rsid w:val="007D358F"/>
    <w:rsid w:val="007D799B"/>
    <w:rsid w:val="007E22DB"/>
    <w:rsid w:val="007E4AE4"/>
    <w:rsid w:val="007F05E1"/>
    <w:rsid w:val="007F1569"/>
    <w:rsid w:val="007F163F"/>
    <w:rsid w:val="0080428C"/>
    <w:rsid w:val="00807386"/>
    <w:rsid w:val="00807F4A"/>
    <w:rsid w:val="00823E19"/>
    <w:rsid w:val="00830313"/>
    <w:rsid w:val="00834D6C"/>
    <w:rsid w:val="0083660D"/>
    <w:rsid w:val="00841689"/>
    <w:rsid w:val="00843ACE"/>
    <w:rsid w:val="00850E9A"/>
    <w:rsid w:val="00853E4F"/>
    <w:rsid w:val="008639E2"/>
    <w:rsid w:val="00863DA7"/>
    <w:rsid w:val="00871481"/>
    <w:rsid w:val="00874DA2"/>
    <w:rsid w:val="00876826"/>
    <w:rsid w:val="00880F48"/>
    <w:rsid w:val="00884CE4"/>
    <w:rsid w:val="008858FE"/>
    <w:rsid w:val="008D7E5C"/>
    <w:rsid w:val="008E20E4"/>
    <w:rsid w:val="008E6B49"/>
    <w:rsid w:val="008F2A0E"/>
    <w:rsid w:val="008F491A"/>
    <w:rsid w:val="008F5536"/>
    <w:rsid w:val="008F5FBD"/>
    <w:rsid w:val="00903F9C"/>
    <w:rsid w:val="0091004A"/>
    <w:rsid w:val="00910AA3"/>
    <w:rsid w:val="009115F6"/>
    <w:rsid w:val="00911D52"/>
    <w:rsid w:val="0092015F"/>
    <w:rsid w:val="009269AD"/>
    <w:rsid w:val="00934567"/>
    <w:rsid w:val="00940BD2"/>
    <w:rsid w:val="00941091"/>
    <w:rsid w:val="00942033"/>
    <w:rsid w:val="009514A1"/>
    <w:rsid w:val="00954F79"/>
    <w:rsid w:val="00955003"/>
    <w:rsid w:val="00957AD6"/>
    <w:rsid w:val="00960ADA"/>
    <w:rsid w:val="009645CA"/>
    <w:rsid w:val="00967920"/>
    <w:rsid w:val="00967BAA"/>
    <w:rsid w:val="00967BF3"/>
    <w:rsid w:val="00967EFD"/>
    <w:rsid w:val="00971FA9"/>
    <w:rsid w:val="00975FBB"/>
    <w:rsid w:val="009855F5"/>
    <w:rsid w:val="00986DF1"/>
    <w:rsid w:val="009937CD"/>
    <w:rsid w:val="00994248"/>
    <w:rsid w:val="00994B69"/>
    <w:rsid w:val="00995954"/>
    <w:rsid w:val="009A04D3"/>
    <w:rsid w:val="009A2235"/>
    <w:rsid w:val="009A37F3"/>
    <w:rsid w:val="009B3DB7"/>
    <w:rsid w:val="009B6817"/>
    <w:rsid w:val="009C731B"/>
    <w:rsid w:val="009D0E3D"/>
    <w:rsid w:val="009D12D4"/>
    <w:rsid w:val="009F1E4A"/>
    <w:rsid w:val="009F29D9"/>
    <w:rsid w:val="009F4986"/>
    <w:rsid w:val="009F6248"/>
    <w:rsid w:val="00A13974"/>
    <w:rsid w:val="00A16DAA"/>
    <w:rsid w:val="00A213F4"/>
    <w:rsid w:val="00A262F3"/>
    <w:rsid w:val="00A31236"/>
    <w:rsid w:val="00A36B46"/>
    <w:rsid w:val="00A4037F"/>
    <w:rsid w:val="00A4278B"/>
    <w:rsid w:val="00A428E7"/>
    <w:rsid w:val="00A461A7"/>
    <w:rsid w:val="00A53906"/>
    <w:rsid w:val="00A61909"/>
    <w:rsid w:val="00A679C5"/>
    <w:rsid w:val="00A713A3"/>
    <w:rsid w:val="00A72385"/>
    <w:rsid w:val="00A817EF"/>
    <w:rsid w:val="00A8535D"/>
    <w:rsid w:val="00A86813"/>
    <w:rsid w:val="00A90003"/>
    <w:rsid w:val="00A92C2F"/>
    <w:rsid w:val="00A93029"/>
    <w:rsid w:val="00A96299"/>
    <w:rsid w:val="00AB78B1"/>
    <w:rsid w:val="00AC2C66"/>
    <w:rsid w:val="00AD01D9"/>
    <w:rsid w:val="00AE43AD"/>
    <w:rsid w:val="00AF176E"/>
    <w:rsid w:val="00AF294F"/>
    <w:rsid w:val="00AF33EB"/>
    <w:rsid w:val="00AF4985"/>
    <w:rsid w:val="00B0504A"/>
    <w:rsid w:val="00B064CE"/>
    <w:rsid w:val="00B07636"/>
    <w:rsid w:val="00B119FF"/>
    <w:rsid w:val="00B156F5"/>
    <w:rsid w:val="00B15D13"/>
    <w:rsid w:val="00B16AE9"/>
    <w:rsid w:val="00B2289F"/>
    <w:rsid w:val="00B24790"/>
    <w:rsid w:val="00B32741"/>
    <w:rsid w:val="00B3402D"/>
    <w:rsid w:val="00B345DA"/>
    <w:rsid w:val="00B351C5"/>
    <w:rsid w:val="00B37053"/>
    <w:rsid w:val="00B37507"/>
    <w:rsid w:val="00B42D8D"/>
    <w:rsid w:val="00B52514"/>
    <w:rsid w:val="00B643F9"/>
    <w:rsid w:val="00B701F3"/>
    <w:rsid w:val="00B711BB"/>
    <w:rsid w:val="00B71E48"/>
    <w:rsid w:val="00B73B0F"/>
    <w:rsid w:val="00B77739"/>
    <w:rsid w:val="00B77B7D"/>
    <w:rsid w:val="00B84E77"/>
    <w:rsid w:val="00B90F41"/>
    <w:rsid w:val="00B91355"/>
    <w:rsid w:val="00BA1E6D"/>
    <w:rsid w:val="00BB1912"/>
    <w:rsid w:val="00BB2BC4"/>
    <w:rsid w:val="00BB4463"/>
    <w:rsid w:val="00BB55DA"/>
    <w:rsid w:val="00BC0706"/>
    <w:rsid w:val="00BC0F0B"/>
    <w:rsid w:val="00BC282C"/>
    <w:rsid w:val="00BC57FD"/>
    <w:rsid w:val="00BC781D"/>
    <w:rsid w:val="00BD1561"/>
    <w:rsid w:val="00BD6EE1"/>
    <w:rsid w:val="00BE4B2E"/>
    <w:rsid w:val="00BE5B51"/>
    <w:rsid w:val="00BF2DF3"/>
    <w:rsid w:val="00BF320B"/>
    <w:rsid w:val="00C006CF"/>
    <w:rsid w:val="00C00EA4"/>
    <w:rsid w:val="00C01C34"/>
    <w:rsid w:val="00C04361"/>
    <w:rsid w:val="00C05EF5"/>
    <w:rsid w:val="00C076C6"/>
    <w:rsid w:val="00C10721"/>
    <w:rsid w:val="00C14215"/>
    <w:rsid w:val="00C174B7"/>
    <w:rsid w:val="00C23475"/>
    <w:rsid w:val="00C318E6"/>
    <w:rsid w:val="00C31BA6"/>
    <w:rsid w:val="00C31DE8"/>
    <w:rsid w:val="00C45F5E"/>
    <w:rsid w:val="00C51CF4"/>
    <w:rsid w:val="00C5328C"/>
    <w:rsid w:val="00C54C27"/>
    <w:rsid w:val="00C56FCD"/>
    <w:rsid w:val="00C572B8"/>
    <w:rsid w:val="00C5742D"/>
    <w:rsid w:val="00C62846"/>
    <w:rsid w:val="00C63376"/>
    <w:rsid w:val="00C64C01"/>
    <w:rsid w:val="00C66E37"/>
    <w:rsid w:val="00CA4E56"/>
    <w:rsid w:val="00CA534F"/>
    <w:rsid w:val="00CB02C4"/>
    <w:rsid w:val="00CB0CBD"/>
    <w:rsid w:val="00CB6590"/>
    <w:rsid w:val="00CC0EAF"/>
    <w:rsid w:val="00CC235D"/>
    <w:rsid w:val="00CD26F9"/>
    <w:rsid w:val="00CD3C24"/>
    <w:rsid w:val="00CF1866"/>
    <w:rsid w:val="00CF404A"/>
    <w:rsid w:val="00CF4F03"/>
    <w:rsid w:val="00D012BA"/>
    <w:rsid w:val="00D025F2"/>
    <w:rsid w:val="00D03024"/>
    <w:rsid w:val="00D20101"/>
    <w:rsid w:val="00D219DA"/>
    <w:rsid w:val="00D259EC"/>
    <w:rsid w:val="00D32B37"/>
    <w:rsid w:val="00D33795"/>
    <w:rsid w:val="00D33EC1"/>
    <w:rsid w:val="00D40EBE"/>
    <w:rsid w:val="00D41232"/>
    <w:rsid w:val="00D41804"/>
    <w:rsid w:val="00D4381D"/>
    <w:rsid w:val="00D447DF"/>
    <w:rsid w:val="00D568E5"/>
    <w:rsid w:val="00D61745"/>
    <w:rsid w:val="00D6241E"/>
    <w:rsid w:val="00D630BD"/>
    <w:rsid w:val="00D633F4"/>
    <w:rsid w:val="00D63D1E"/>
    <w:rsid w:val="00D7142A"/>
    <w:rsid w:val="00D8161F"/>
    <w:rsid w:val="00D91258"/>
    <w:rsid w:val="00D9192C"/>
    <w:rsid w:val="00D956A4"/>
    <w:rsid w:val="00DA3FED"/>
    <w:rsid w:val="00DA664D"/>
    <w:rsid w:val="00DC1038"/>
    <w:rsid w:val="00DC2B35"/>
    <w:rsid w:val="00DC4D2E"/>
    <w:rsid w:val="00DD06B3"/>
    <w:rsid w:val="00DD3512"/>
    <w:rsid w:val="00DD48D4"/>
    <w:rsid w:val="00DD6575"/>
    <w:rsid w:val="00DD7C00"/>
    <w:rsid w:val="00DE0D89"/>
    <w:rsid w:val="00DE0EB3"/>
    <w:rsid w:val="00DE1575"/>
    <w:rsid w:val="00DE3E82"/>
    <w:rsid w:val="00DE7507"/>
    <w:rsid w:val="00DF04D3"/>
    <w:rsid w:val="00DF4935"/>
    <w:rsid w:val="00E003FB"/>
    <w:rsid w:val="00E0572C"/>
    <w:rsid w:val="00E07CE1"/>
    <w:rsid w:val="00E10868"/>
    <w:rsid w:val="00E14646"/>
    <w:rsid w:val="00E15623"/>
    <w:rsid w:val="00E36E10"/>
    <w:rsid w:val="00E3754B"/>
    <w:rsid w:val="00E406D7"/>
    <w:rsid w:val="00E458A5"/>
    <w:rsid w:val="00E622E9"/>
    <w:rsid w:val="00E64773"/>
    <w:rsid w:val="00E650A1"/>
    <w:rsid w:val="00E652C3"/>
    <w:rsid w:val="00E723B3"/>
    <w:rsid w:val="00E72E2C"/>
    <w:rsid w:val="00E8581F"/>
    <w:rsid w:val="00E8647A"/>
    <w:rsid w:val="00E86ED5"/>
    <w:rsid w:val="00E93F7E"/>
    <w:rsid w:val="00EA3E7C"/>
    <w:rsid w:val="00EA3FB7"/>
    <w:rsid w:val="00EA520F"/>
    <w:rsid w:val="00EA7C1B"/>
    <w:rsid w:val="00EB0C83"/>
    <w:rsid w:val="00EB4A14"/>
    <w:rsid w:val="00EB4B8F"/>
    <w:rsid w:val="00EC5292"/>
    <w:rsid w:val="00EC5BEA"/>
    <w:rsid w:val="00EE1AE5"/>
    <w:rsid w:val="00EE50E9"/>
    <w:rsid w:val="00EF0E2E"/>
    <w:rsid w:val="00EF2299"/>
    <w:rsid w:val="00EF7405"/>
    <w:rsid w:val="00F04780"/>
    <w:rsid w:val="00F146FE"/>
    <w:rsid w:val="00F15FC0"/>
    <w:rsid w:val="00F20DD8"/>
    <w:rsid w:val="00F26260"/>
    <w:rsid w:val="00F30DF4"/>
    <w:rsid w:val="00F45F68"/>
    <w:rsid w:val="00F464FD"/>
    <w:rsid w:val="00F47AA0"/>
    <w:rsid w:val="00F512DF"/>
    <w:rsid w:val="00F544FF"/>
    <w:rsid w:val="00F55E56"/>
    <w:rsid w:val="00F602B6"/>
    <w:rsid w:val="00F60697"/>
    <w:rsid w:val="00F631C9"/>
    <w:rsid w:val="00F670FF"/>
    <w:rsid w:val="00F72243"/>
    <w:rsid w:val="00F75B5D"/>
    <w:rsid w:val="00F80FEC"/>
    <w:rsid w:val="00F81223"/>
    <w:rsid w:val="00F826B9"/>
    <w:rsid w:val="00F83D46"/>
    <w:rsid w:val="00F87A80"/>
    <w:rsid w:val="00F908A0"/>
    <w:rsid w:val="00F942A2"/>
    <w:rsid w:val="00FA0AF3"/>
    <w:rsid w:val="00FA1381"/>
    <w:rsid w:val="00FA56D6"/>
    <w:rsid w:val="00FA610A"/>
    <w:rsid w:val="00FB6644"/>
    <w:rsid w:val="00FB6C24"/>
    <w:rsid w:val="00FB7207"/>
    <w:rsid w:val="00FC091B"/>
    <w:rsid w:val="00FC5000"/>
    <w:rsid w:val="00FC63FC"/>
    <w:rsid w:val="00FD0BAC"/>
    <w:rsid w:val="00FD4797"/>
    <w:rsid w:val="00FF3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95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,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uiPriority w:val="1"/>
    <w:semiHidden/>
    <w:unhideWhenUsed/>
    <w:qFormat/>
    <w:rsid w:val="005F6959"/>
    <w:pPr>
      <w:spacing w:after="0" w:line="240" w:lineRule="auto"/>
      <w:contextualSpacing/>
    </w:pPr>
  </w:style>
  <w:style w:type="character" w:customStyle="1" w:styleId="a4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5"/>
    <w:uiPriority w:val="34"/>
    <w:qFormat/>
    <w:locked/>
    <w:rsid w:val="005F6959"/>
    <w:rPr>
      <w:rFonts w:eastAsiaTheme="minorEastAsia"/>
      <w:lang w:eastAsia="ru-RU"/>
    </w:rPr>
  </w:style>
  <w:style w:type="paragraph" w:styleId="a5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4"/>
    <w:uiPriority w:val="34"/>
    <w:qFormat/>
    <w:rsid w:val="005F6959"/>
    <w:pPr>
      <w:ind w:left="720"/>
      <w:contextualSpacing/>
    </w:pPr>
  </w:style>
  <w:style w:type="paragraph" w:customStyle="1" w:styleId="2">
    <w:name w:val="Основной текст2"/>
    <w:basedOn w:val="a"/>
    <w:uiPriority w:val="99"/>
    <w:qFormat/>
    <w:rsid w:val="005F6959"/>
    <w:pPr>
      <w:widowControl w:val="0"/>
      <w:shd w:val="clear" w:color="auto" w:fill="FFFFFF"/>
      <w:spacing w:before="600" w:after="0" w:line="371" w:lineRule="exact"/>
      <w:contextualSpacing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styleId="a6">
    <w:name w:val="Strong"/>
    <w:basedOn w:val="a0"/>
    <w:uiPriority w:val="22"/>
    <w:qFormat/>
    <w:rsid w:val="005F6959"/>
    <w:rPr>
      <w:b/>
      <w:bCs/>
    </w:rPr>
  </w:style>
  <w:style w:type="character" w:styleId="a7">
    <w:name w:val="Hyperlink"/>
    <w:basedOn w:val="a0"/>
    <w:uiPriority w:val="99"/>
    <w:semiHidden/>
    <w:unhideWhenUsed/>
    <w:rsid w:val="005F6959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8714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71481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8714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71481"/>
    <w:rPr>
      <w:rFonts w:eastAsiaTheme="minorEastAsia"/>
      <w:lang w:eastAsia="ru-RU"/>
    </w:rPr>
  </w:style>
  <w:style w:type="table" w:styleId="ac">
    <w:name w:val="Table Grid"/>
    <w:basedOn w:val="a1"/>
    <w:uiPriority w:val="59"/>
    <w:qFormat/>
    <w:rsid w:val="00363F5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Без интервала Знак"/>
    <w:link w:val="ae"/>
    <w:uiPriority w:val="1"/>
    <w:locked/>
    <w:rsid w:val="00406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basedOn w:val="a"/>
    <w:link w:val="ad"/>
    <w:uiPriority w:val="1"/>
    <w:qFormat/>
    <w:rsid w:val="00406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_"/>
    <w:basedOn w:val="a0"/>
    <w:link w:val="1"/>
    <w:locked/>
    <w:rsid w:val="0040613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f"/>
    <w:rsid w:val="0040613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Основной текст (2)"/>
    <w:rsid w:val="00AF33E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6</Pages>
  <Words>2461</Words>
  <Characters>14032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</dc:creator>
  <cp:keywords/>
  <dc:description/>
  <cp:lastModifiedBy>Certified Windows</cp:lastModifiedBy>
  <cp:revision>89</cp:revision>
  <cp:lastPrinted>2025-02-25T10:25:00Z</cp:lastPrinted>
  <dcterms:created xsi:type="dcterms:W3CDTF">2025-02-24T09:46:00Z</dcterms:created>
  <dcterms:modified xsi:type="dcterms:W3CDTF">2026-03-04T10:28:00Z</dcterms:modified>
</cp:coreProperties>
</file>