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FE8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Отчет </w:t>
      </w:r>
    </w:p>
    <w:p w:rsidR="009529B3" w:rsidRPr="00711414" w:rsidRDefault="00FB7D44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</w:t>
      </w:r>
      <w:bookmarkStart w:id="0" w:name="_Hlk184378523"/>
      <w:r w:rsidRPr="00FB7D44">
        <w:rPr>
          <w:rFonts w:ascii="Times New Roman" w:hAnsi="Times New Roman" w:cs="Times New Roman"/>
          <w:b/>
          <w:sz w:val="26"/>
          <w:szCs w:val="26"/>
        </w:rPr>
        <w:t xml:space="preserve">итогам мониторинга сформированности функциональной грамотности обучающихся образовательных организаций РД на платформе РЭШ с </w:t>
      </w:r>
      <w:r>
        <w:rPr>
          <w:rFonts w:ascii="Times New Roman" w:hAnsi="Times New Roman" w:cs="Times New Roman"/>
          <w:b/>
          <w:sz w:val="26"/>
          <w:szCs w:val="26"/>
        </w:rPr>
        <w:t xml:space="preserve">5 </w:t>
      </w:r>
      <w:r w:rsidR="00315256">
        <w:rPr>
          <w:rFonts w:ascii="Times New Roman" w:hAnsi="Times New Roman" w:cs="Times New Roman"/>
          <w:b/>
          <w:sz w:val="26"/>
          <w:szCs w:val="26"/>
        </w:rPr>
        <w:t xml:space="preserve">ноября </w:t>
      </w: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="00EF3156">
        <w:rPr>
          <w:rFonts w:ascii="Times New Roman" w:hAnsi="Times New Roman" w:cs="Times New Roman"/>
          <w:b/>
          <w:sz w:val="26"/>
          <w:szCs w:val="26"/>
        </w:rPr>
        <w:t>13</w:t>
      </w:r>
      <w:r w:rsidR="00315256">
        <w:rPr>
          <w:rFonts w:ascii="Times New Roman" w:hAnsi="Times New Roman" w:cs="Times New Roman"/>
          <w:b/>
          <w:sz w:val="26"/>
          <w:szCs w:val="26"/>
        </w:rPr>
        <w:t>декабря</w:t>
      </w:r>
      <w:r w:rsidR="008844B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B7D44">
        <w:rPr>
          <w:rFonts w:ascii="Times New Roman" w:hAnsi="Times New Roman" w:cs="Times New Roman"/>
          <w:b/>
          <w:sz w:val="26"/>
          <w:szCs w:val="26"/>
        </w:rPr>
        <w:t>2024 года</w:t>
      </w:r>
      <w:r w:rsidR="008844B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29B3" w:rsidRPr="00711414">
        <w:rPr>
          <w:rFonts w:ascii="Times New Roman" w:hAnsi="Times New Roman" w:cs="Times New Roman"/>
          <w:b/>
          <w:sz w:val="26"/>
          <w:szCs w:val="26"/>
        </w:rPr>
        <w:t>Республики Дагестан</w:t>
      </w:r>
    </w:p>
    <w:bookmarkEnd w:id="0"/>
    <w:p w:rsidR="009529B3" w:rsidRPr="00711414" w:rsidRDefault="009529B3" w:rsidP="0029270B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:rsidR="00A000E5" w:rsidRPr="00A000E5" w:rsidRDefault="00A000E5" w:rsidP="00F61AD8">
      <w:pPr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Проанализируем о</w:t>
      </w:r>
      <w:r w:rsidRPr="00A000E5">
        <w:rPr>
          <w:rFonts w:ascii="Times New Roman" w:eastAsia="Calibri" w:hAnsi="Times New Roman" w:cs="Times New Roman"/>
          <w:sz w:val="26"/>
          <w:szCs w:val="26"/>
        </w:rPr>
        <w:t>бщ</w:t>
      </w:r>
      <w:r>
        <w:rPr>
          <w:rFonts w:ascii="Times New Roman" w:eastAsia="Calibri" w:hAnsi="Times New Roman" w:cs="Times New Roman"/>
          <w:sz w:val="26"/>
          <w:szCs w:val="26"/>
        </w:rPr>
        <w:t>ую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статистик</w:t>
      </w:r>
      <w:r>
        <w:rPr>
          <w:rFonts w:ascii="Times New Roman" w:eastAsia="Calibri" w:hAnsi="Times New Roman" w:cs="Times New Roman"/>
          <w:sz w:val="26"/>
          <w:szCs w:val="26"/>
        </w:rPr>
        <w:t>у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по </w:t>
      </w:r>
      <w:r>
        <w:rPr>
          <w:rFonts w:ascii="Times New Roman" w:eastAsia="Calibri" w:hAnsi="Times New Roman" w:cs="Times New Roman"/>
          <w:sz w:val="26"/>
          <w:szCs w:val="26"/>
        </w:rPr>
        <w:t xml:space="preserve">участию в мониторинге уровня </w:t>
      </w:r>
      <w:r w:rsidR="00FB07B3">
        <w:rPr>
          <w:rFonts w:ascii="Times New Roman" w:eastAsia="Calibri" w:hAnsi="Times New Roman" w:cs="Times New Roman"/>
          <w:sz w:val="26"/>
          <w:szCs w:val="26"/>
        </w:rPr>
        <w:t>сформированностифункциональной грамотности</w:t>
      </w:r>
      <w:r w:rsidRPr="00A000E5">
        <w:rPr>
          <w:rFonts w:ascii="Times New Roman" w:eastAsia="Calibri" w:hAnsi="Times New Roman" w:cs="Times New Roman"/>
          <w:sz w:val="26"/>
          <w:szCs w:val="26"/>
        </w:rPr>
        <w:t>следующих районов/городов:</w:t>
      </w:r>
    </w:p>
    <w:tbl>
      <w:tblPr>
        <w:tblStyle w:val="2"/>
        <w:tblW w:w="10065" w:type="dxa"/>
        <w:tblInd w:w="-572" w:type="dxa"/>
        <w:tblLayout w:type="fixed"/>
        <w:tblLook w:val="04A0"/>
      </w:tblPr>
      <w:tblGrid>
        <w:gridCol w:w="576"/>
        <w:gridCol w:w="2939"/>
        <w:gridCol w:w="709"/>
        <w:gridCol w:w="731"/>
        <w:gridCol w:w="731"/>
        <w:gridCol w:w="720"/>
        <w:gridCol w:w="864"/>
        <w:gridCol w:w="979"/>
        <w:gridCol w:w="874"/>
        <w:gridCol w:w="942"/>
      </w:tblGrid>
      <w:tr w:rsidR="00B73029" w:rsidRPr="00296FC9" w:rsidTr="00050C79">
        <w:trPr>
          <w:trHeight w:val="230"/>
        </w:trPr>
        <w:tc>
          <w:tcPr>
            <w:tcW w:w="576" w:type="dxa"/>
            <w:vMerge w:val="restart"/>
            <w:hideMark/>
          </w:tcPr>
          <w:p w:rsidR="00B73029" w:rsidRPr="008F75D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939" w:type="dxa"/>
            <w:vMerge w:val="restart"/>
            <w:hideMark/>
          </w:tcPr>
          <w:p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24686">
              <w:rPr>
                <w:rFonts w:ascii="Times New Roman" w:hAnsi="Times New Roman" w:cs="Times New Roman"/>
                <w:sz w:val="20"/>
                <w:szCs w:val="24"/>
              </w:rPr>
              <w:t>Район/город</w:t>
            </w:r>
          </w:p>
        </w:tc>
        <w:tc>
          <w:tcPr>
            <w:tcW w:w="6550" w:type="dxa"/>
            <w:gridSpan w:val="8"/>
          </w:tcPr>
          <w:p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24686" w:rsidRPr="008F75D6" w:rsidTr="00050C79">
        <w:trPr>
          <w:trHeight w:val="1592"/>
        </w:trPr>
        <w:tc>
          <w:tcPr>
            <w:tcW w:w="576" w:type="dxa"/>
            <w:vMerge/>
            <w:hideMark/>
          </w:tcPr>
          <w:p w:rsidR="00524686" w:rsidRPr="008F75D6" w:rsidRDefault="00524686" w:rsidP="001031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9" w:type="dxa"/>
            <w:vMerge/>
            <w:hideMark/>
          </w:tcPr>
          <w:p w:rsidR="00524686" w:rsidRPr="00524686" w:rsidRDefault="00524686" w:rsidP="001031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Всего ОО</w:t>
            </w:r>
          </w:p>
        </w:tc>
        <w:tc>
          <w:tcPr>
            <w:tcW w:w="731" w:type="dxa"/>
          </w:tcPr>
          <w:p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 выполнивших</w:t>
            </w:r>
            <w:r w:rsidR="00B73029">
              <w:rPr>
                <w:rFonts w:ascii="Times New Roman" w:hAnsi="Times New Roman" w:cs="Times New Roman"/>
                <w:sz w:val="20"/>
                <w:szCs w:val="24"/>
              </w:rPr>
              <w:t xml:space="preserve"> ОО</w:t>
            </w:r>
          </w:p>
        </w:tc>
        <w:tc>
          <w:tcPr>
            <w:tcW w:w="731" w:type="dxa"/>
            <w:hideMark/>
          </w:tcPr>
          <w:p w:rsidR="00524686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ОО</w:t>
            </w:r>
          </w:p>
          <w:p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</w:tcPr>
          <w:p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Создано работ</w:t>
            </w:r>
          </w:p>
        </w:tc>
        <w:tc>
          <w:tcPr>
            <w:tcW w:w="864" w:type="dxa"/>
          </w:tcPr>
          <w:p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учителей</w:t>
            </w:r>
          </w:p>
        </w:tc>
        <w:tc>
          <w:tcPr>
            <w:tcW w:w="979" w:type="dxa"/>
          </w:tcPr>
          <w:p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учащихся для которых созданы работы (ОШ, СШ)</w:t>
            </w:r>
          </w:p>
        </w:tc>
        <w:tc>
          <w:tcPr>
            <w:tcW w:w="874" w:type="dxa"/>
          </w:tcPr>
          <w:p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учащих-ся, прошедших работу</w:t>
            </w:r>
          </w:p>
        </w:tc>
        <w:tc>
          <w:tcPr>
            <w:tcW w:w="942" w:type="dxa"/>
          </w:tcPr>
          <w:p w:rsidR="00524686" w:rsidRPr="00296FC9" w:rsidRDefault="00524686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Проверено работ</w:t>
            </w:r>
          </w:p>
        </w:tc>
      </w:tr>
      <w:tr w:rsidR="00823478" w:rsidRPr="00121CF7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266</w:t>
            </w:r>
          </w:p>
        </w:tc>
      </w:tr>
      <w:tr w:rsidR="00897C00" w:rsidRPr="00121CF7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26%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3621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2823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1555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Ахвахский и ЦДОУ ЗОЖ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14+2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36%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87</w:t>
            </w:r>
          </w:p>
        </w:tc>
      </w:tr>
      <w:tr w:rsidR="00823478" w:rsidRPr="00121CF7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Ахтынский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441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5960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4741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3616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Бабаюртовский и ЦДОУ ЗОЖ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21+1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52%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4333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3507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2497</w:t>
            </w:r>
          </w:p>
        </w:tc>
      </w:tr>
      <w:tr w:rsidR="00823478" w:rsidRPr="005224C4" w:rsidTr="00823478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77%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3739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2887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2447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1306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26673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24487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23237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30%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448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79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D47ECE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32%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87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D47ECE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561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99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D47ECE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3275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2471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1365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D47ECE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1150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19843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14102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12695</w:t>
            </w:r>
          </w:p>
        </w:tc>
      </w:tr>
      <w:tr w:rsidR="00823478" w:rsidRPr="00121CF7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64%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1261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856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529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Казбековский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14+2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12255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9257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6110</w:t>
            </w:r>
          </w:p>
        </w:tc>
      </w:tr>
      <w:tr w:rsidR="00897C00" w:rsidRPr="00121CF7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Кайтагский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24%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950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751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435</w:t>
            </w:r>
          </w:p>
        </w:tc>
      </w:tr>
      <w:tr w:rsidR="00897C00" w:rsidRPr="00121CF7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25%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2919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1618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812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4805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3636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878</w:t>
            </w:r>
          </w:p>
        </w:tc>
      </w:tr>
      <w:tr w:rsidR="00823478" w:rsidRPr="00121CF7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Кизилюртовский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23+1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7366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5715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4890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1105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19282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16446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15070</w:t>
            </w:r>
          </w:p>
        </w:tc>
      </w:tr>
      <w:tr w:rsidR="00823478" w:rsidRPr="005224C4" w:rsidTr="00897C00">
        <w:trPr>
          <w:trHeight w:val="257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Кулинский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289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156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Кумторкалинский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9 +2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97C0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452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9084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7613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7086</w:t>
            </w:r>
          </w:p>
        </w:tc>
      </w:tr>
      <w:tr w:rsidR="00823478" w:rsidRPr="00121CF7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Курахский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</w:tr>
      <w:tr w:rsidR="00823478" w:rsidRPr="00121CF7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Лакский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73%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113</w:t>
            </w:r>
          </w:p>
        </w:tc>
      </w:tr>
      <w:tr w:rsidR="00823478" w:rsidRPr="00121CF7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D7D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Левашинский </w:t>
            </w:r>
          </w:p>
        </w:tc>
        <w:tc>
          <w:tcPr>
            <w:tcW w:w="709" w:type="dxa"/>
            <w:shd w:val="clear" w:color="auto" w:fill="FF7D7D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31" w:type="dxa"/>
            <w:shd w:val="clear" w:color="auto" w:fill="FF7D7D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Магарамкентский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795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13320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9655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8868</w:t>
            </w:r>
          </w:p>
        </w:tc>
      </w:tr>
      <w:tr w:rsidR="00897C00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83%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6906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5233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3345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411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6400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3573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2718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D7D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Рутульский </w:t>
            </w:r>
          </w:p>
        </w:tc>
        <w:tc>
          <w:tcPr>
            <w:tcW w:w="709" w:type="dxa"/>
            <w:shd w:val="clear" w:color="auto" w:fill="FF7D7D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1" w:type="dxa"/>
            <w:shd w:val="clear" w:color="auto" w:fill="FF7D7D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595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9837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7152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6384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ind w:right="-105"/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Сулейман-Стальский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78%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787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10166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6027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4881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41%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1507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958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732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Тарумовский 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1687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1435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817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635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554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547</w:t>
            </w:r>
          </w:p>
        </w:tc>
      </w:tr>
      <w:tr w:rsidR="00823478" w:rsidRPr="00121CF7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33%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427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314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Хасавюртовский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54+2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97C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2413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457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59722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57128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55194</w:t>
            </w:r>
          </w:p>
        </w:tc>
      </w:tr>
      <w:tr w:rsidR="00823478" w:rsidRPr="00121CF7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D7D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Хивский </w:t>
            </w:r>
          </w:p>
        </w:tc>
        <w:tc>
          <w:tcPr>
            <w:tcW w:w="709" w:type="dxa"/>
            <w:shd w:val="clear" w:color="auto" w:fill="FF7D7D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31" w:type="dxa"/>
            <w:shd w:val="clear" w:color="auto" w:fill="FF7D7D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Хунзахский 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34%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1887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1507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1080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Цумадинский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86%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2492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1936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1642</w:t>
            </w:r>
          </w:p>
        </w:tc>
      </w:tr>
      <w:tr w:rsidR="00823478" w:rsidRPr="005224C4" w:rsidTr="00823478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Цунтинский 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45%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1138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987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937</w:t>
            </w:r>
          </w:p>
        </w:tc>
      </w:tr>
      <w:tr w:rsidR="00823478" w:rsidRPr="005224C4" w:rsidTr="00823478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56%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137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Шамильский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sz w:val="20"/>
                <w:szCs w:val="20"/>
              </w:rPr>
              <w:t>34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sz w:val="20"/>
                <w:szCs w:val="20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sz w:val="20"/>
                <w:szCs w:val="20"/>
              </w:rPr>
              <w:t>222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sz w:val="20"/>
                <w:szCs w:val="20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sz w:val="20"/>
                <w:szCs w:val="20"/>
              </w:rPr>
              <w:t>14</w:t>
            </w:r>
          </w:p>
        </w:tc>
      </w:tr>
      <w:tr w:rsidR="00823478" w:rsidRPr="00121CF7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D7D"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Бежтинский уч.</w:t>
            </w:r>
          </w:p>
        </w:tc>
        <w:tc>
          <w:tcPr>
            <w:tcW w:w="709" w:type="dxa"/>
            <w:shd w:val="clear" w:color="auto" w:fill="FF7D7D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31" w:type="dxa"/>
            <w:shd w:val="clear" w:color="auto" w:fill="FF7D7D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823478" w:rsidRPr="005224C4" w:rsidTr="00823478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г.Махачкала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37%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541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16197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11918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9924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г.Дербент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886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22459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16214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14515</w:t>
            </w:r>
          </w:p>
        </w:tc>
      </w:tr>
      <w:tr w:rsidR="00823478" w:rsidRPr="005224C4" w:rsidTr="00A2068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73%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5403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3162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2684</w:t>
            </w:r>
          </w:p>
        </w:tc>
      </w:tr>
      <w:tr w:rsidR="00897C00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г.Хасавюрт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1642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1216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706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Каспийск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16+1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97C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449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24849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19702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18201</w:t>
            </w:r>
          </w:p>
        </w:tc>
      </w:tr>
      <w:tr w:rsidR="00823478" w:rsidRPr="005224C4" w:rsidTr="00401757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г.Кизляр</w:t>
            </w:r>
          </w:p>
        </w:tc>
        <w:tc>
          <w:tcPr>
            <w:tcW w:w="709" w:type="dxa"/>
            <w:shd w:val="clear" w:color="auto" w:fill="auto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60%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4492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2175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1507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8+6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97C0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8920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7442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6405</w:t>
            </w:r>
          </w:p>
        </w:tc>
      </w:tr>
      <w:tr w:rsidR="00823478" w:rsidRPr="005224C4" w:rsidTr="00401757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г.Избербаш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8415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5629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4323</w:t>
            </w:r>
          </w:p>
        </w:tc>
      </w:tr>
      <w:tr w:rsidR="00823478" w:rsidRPr="005224C4" w:rsidTr="00897C00">
        <w:trPr>
          <w:trHeight w:val="270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г.Дагестанские Огни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358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8888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7697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7044</w:t>
            </w:r>
          </w:p>
        </w:tc>
      </w:tr>
      <w:tr w:rsidR="00823478" w:rsidRPr="005224C4" w:rsidTr="00897C00">
        <w:trPr>
          <w:trHeight w:val="41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г.Южно-Сухокумск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1215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947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925</w:t>
            </w:r>
          </w:p>
        </w:tc>
      </w:tr>
      <w:tr w:rsidR="00823478" w:rsidRPr="005224C4" w:rsidTr="00EC0A6C">
        <w:trPr>
          <w:trHeight w:val="41"/>
        </w:trPr>
        <w:tc>
          <w:tcPr>
            <w:tcW w:w="576" w:type="dxa"/>
          </w:tcPr>
          <w:p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1305</w:t>
            </w:r>
          </w:p>
        </w:tc>
        <w:tc>
          <w:tcPr>
            <w:tcW w:w="731" w:type="dxa"/>
            <w:shd w:val="clear" w:color="auto" w:fill="auto"/>
          </w:tcPr>
          <w:p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724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16870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3718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347006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275577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237960</w:t>
            </w:r>
          </w:p>
        </w:tc>
      </w:tr>
    </w:tbl>
    <w:p w:rsidR="009529B3" w:rsidRDefault="009529B3" w:rsidP="00D47ECE">
      <w:pPr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73029" w:rsidRDefault="00B73029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Красным цветом выделены муниципалитеты с нулевыми показателями</w:t>
      </w:r>
      <w:r w:rsidR="00DA4DEF">
        <w:rPr>
          <w:rFonts w:ascii="Times New Roman" w:hAnsi="Times New Roman" w:cs="Times New Roman"/>
          <w:sz w:val="26"/>
          <w:szCs w:val="26"/>
        </w:rPr>
        <w:t xml:space="preserve"> и очень низкими до </w:t>
      </w:r>
      <w:r w:rsidR="00DA4DEF" w:rsidRPr="00897C00">
        <w:rPr>
          <w:rFonts w:ascii="Times New Roman" w:hAnsi="Times New Roman" w:cs="Times New Roman"/>
          <w:b/>
          <w:bCs/>
          <w:sz w:val="26"/>
          <w:szCs w:val="26"/>
        </w:rPr>
        <w:t>5%</w:t>
      </w:r>
      <w:r w:rsidRPr="00897C00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BE5072" w:rsidRDefault="00BE5072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Желтым цветом выделены ячейки с участием О</w:t>
      </w:r>
      <w:r w:rsidR="001C37BE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, не достигших </w:t>
      </w:r>
      <w:r w:rsidR="00897C00" w:rsidRPr="00897C00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897C00">
        <w:rPr>
          <w:rFonts w:ascii="Times New Roman" w:hAnsi="Times New Roman" w:cs="Times New Roman"/>
          <w:b/>
          <w:bCs/>
          <w:sz w:val="26"/>
          <w:szCs w:val="26"/>
        </w:rPr>
        <w:t>0%.</w:t>
      </w:r>
    </w:p>
    <w:p w:rsidR="00000D32" w:rsidRDefault="00000D32" w:rsidP="00000D32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Зеленым отмечены муниципалитеты с высоким показателем активности</w:t>
      </w:r>
      <w:r w:rsidR="00897C00">
        <w:rPr>
          <w:rFonts w:ascii="Times New Roman" w:hAnsi="Times New Roman" w:cs="Times New Roman"/>
          <w:sz w:val="26"/>
          <w:szCs w:val="26"/>
        </w:rPr>
        <w:t xml:space="preserve">– </w:t>
      </w:r>
      <w:r w:rsidR="001C37BE" w:rsidRPr="00897C00">
        <w:rPr>
          <w:rFonts w:ascii="Times New Roman" w:hAnsi="Times New Roman" w:cs="Times New Roman"/>
          <w:b/>
          <w:bCs/>
          <w:sz w:val="26"/>
          <w:szCs w:val="26"/>
        </w:rPr>
        <w:t>80 % и выше</w:t>
      </w:r>
      <w:r w:rsidR="00897C00">
        <w:rPr>
          <w:rFonts w:ascii="Times New Roman" w:hAnsi="Times New Roman" w:cs="Times New Roman"/>
          <w:sz w:val="26"/>
          <w:szCs w:val="26"/>
        </w:rPr>
        <w:t>.</w:t>
      </w:r>
    </w:p>
    <w:p w:rsidR="00480BF9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Бабаюртовский район </w:t>
      </w:r>
      <w:r w:rsidRPr="001F534A">
        <w:rPr>
          <w:rFonts w:ascii="Times New Roman" w:hAnsi="Times New Roman" w:cs="Times New Roman"/>
          <w:sz w:val="26"/>
          <w:szCs w:val="26"/>
        </w:rPr>
        <w:t>«МКОУ Советская СОШ»</w:t>
      </w:r>
      <w:r>
        <w:rPr>
          <w:rFonts w:ascii="Times New Roman" w:hAnsi="Times New Roman" w:cs="Times New Roman"/>
          <w:sz w:val="26"/>
          <w:szCs w:val="26"/>
        </w:rPr>
        <w:t xml:space="preserve"> по техническим причинам не могут выполнить мониторинг (нет компьютеров).</w:t>
      </w:r>
    </w:p>
    <w:p w:rsidR="001F534A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Дербентский район «Сегелярская начальная школа» в связи с проведением процедуры реорганизации учреждения путем присоединения к МБОУ «Берикийская СОШ» просили их исключить из мониторинга.</w:t>
      </w:r>
    </w:p>
    <w:p w:rsidR="006C7739" w:rsidRDefault="006C7739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>ОБРАТИТЕ ВНИМАНИЕ!!!</w:t>
      </w:r>
    </w:p>
    <w:p w:rsidR="00E16656" w:rsidRPr="00A527C6" w:rsidRDefault="006C7739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>Выделенные красным, последние ячейки, это о</w:t>
      </w:r>
      <w:r w:rsidR="00E16656" w:rsidRPr="00A527C6">
        <w:rPr>
          <w:rFonts w:ascii="Times New Roman" w:hAnsi="Times New Roman" w:cs="Times New Roman"/>
          <w:color w:val="FF0000"/>
          <w:sz w:val="26"/>
          <w:szCs w:val="26"/>
        </w:rPr>
        <w:t>чень низкий процент проверяемых работ. При неплохой активности созданных работ и количестве учащихся, прошедших работу, показатели проверенных работ очень низкие</w:t>
      </w:r>
      <w:r w:rsidR="00401757">
        <w:rPr>
          <w:rFonts w:ascii="Times New Roman" w:hAnsi="Times New Roman" w:cs="Times New Roman"/>
          <w:color w:val="FF0000"/>
          <w:sz w:val="26"/>
          <w:szCs w:val="26"/>
        </w:rPr>
        <w:t>, ч</w:t>
      </w:r>
      <w:r w:rsidR="00E16656" w:rsidRPr="00A527C6">
        <w:rPr>
          <w:rFonts w:ascii="Times New Roman" w:hAnsi="Times New Roman" w:cs="Times New Roman"/>
          <w:color w:val="FF0000"/>
          <w:sz w:val="26"/>
          <w:szCs w:val="26"/>
        </w:rPr>
        <w:t>то обесценивает всю проведенную работу.</w:t>
      </w:r>
    </w:p>
    <w:p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9529B3" w:rsidRPr="00711414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  <w:r w:rsidRPr="00E5740B">
        <w:rPr>
          <w:rFonts w:ascii="Times New Roman" w:hAnsi="Times New Roman" w:cs="Times New Roman"/>
          <w:sz w:val="26"/>
          <w:szCs w:val="26"/>
        </w:rPr>
        <w:t>Заведующая ЛФФГ                                            Кабукаева А. Я.</w:t>
      </w:r>
    </w:p>
    <w:sectPr w:rsidR="009529B3" w:rsidRPr="00711414" w:rsidSect="00764A5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F45" w:rsidRDefault="00694F45" w:rsidP="00F91D05">
      <w:pPr>
        <w:spacing w:after="0" w:line="240" w:lineRule="auto"/>
      </w:pPr>
      <w:r>
        <w:separator/>
      </w:r>
    </w:p>
  </w:endnote>
  <w:endnote w:type="continuationSeparator" w:id="1">
    <w:p w:rsidR="00694F45" w:rsidRDefault="00694F45" w:rsidP="00F9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639812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23515" w:rsidRPr="00F91D05" w:rsidRDefault="00153A76">
        <w:pPr>
          <w:pStyle w:val="ac"/>
          <w:jc w:val="center"/>
          <w:rPr>
            <w:sz w:val="20"/>
            <w:szCs w:val="20"/>
          </w:rPr>
        </w:pPr>
        <w:r w:rsidRPr="00F91D05">
          <w:rPr>
            <w:sz w:val="20"/>
            <w:szCs w:val="20"/>
          </w:rPr>
          <w:fldChar w:fldCharType="begin"/>
        </w:r>
        <w:r w:rsidR="00123515" w:rsidRPr="00F91D05">
          <w:rPr>
            <w:sz w:val="20"/>
            <w:szCs w:val="20"/>
          </w:rPr>
          <w:instrText>PAGE   \* MERGEFORMAT</w:instrText>
        </w:r>
        <w:r w:rsidRPr="00F91D05">
          <w:rPr>
            <w:sz w:val="20"/>
            <w:szCs w:val="20"/>
          </w:rPr>
          <w:fldChar w:fldCharType="separate"/>
        </w:r>
        <w:r w:rsidR="008844B1">
          <w:rPr>
            <w:noProof/>
            <w:sz w:val="20"/>
            <w:szCs w:val="20"/>
          </w:rPr>
          <w:t>1</w:t>
        </w:r>
        <w:r w:rsidRPr="00F91D05">
          <w:rPr>
            <w:sz w:val="20"/>
            <w:szCs w:val="20"/>
          </w:rPr>
          <w:fldChar w:fldCharType="end"/>
        </w:r>
      </w:p>
    </w:sdtContent>
  </w:sdt>
  <w:p w:rsidR="00123515" w:rsidRDefault="0012351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F45" w:rsidRDefault="00694F45" w:rsidP="00F91D05">
      <w:pPr>
        <w:spacing w:after="0" w:line="240" w:lineRule="auto"/>
      </w:pPr>
      <w:r>
        <w:separator/>
      </w:r>
    </w:p>
  </w:footnote>
  <w:footnote w:type="continuationSeparator" w:id="1">
    <w:p w:rsidR="00694F45" w:rsidRDefault="00694F45" w:rsidP="00F91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34FAF"/>
    <w:multiLevelType w:val="hybridMultilevel"/>
    <w:tmpl w:val="8BB4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70B2E"/>
    <w:multiLevelType w:val="hybridMultilevel"/>
    <w:tmpl w:val="4A946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6078B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4">
    <w:nsid w:val="380717BC"/>
    <w:multiLevelType w:val="hybridMultilevel"/>
    <w:tmpl w:val="9C087E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190B4C"/>
    <w:multiLevelType w:val="hybridMultilevel"/>
    <w:tmpl w:val="C1C40ADE"/>
    <w:lvl w:ilvl="0" w:tplc="55749C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06673"/>
    <w:multiLevelType w:val="hybridMultilevel"/>
    <w:tmpl w:val="48346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4C50FE"/>
    <w:multiLevelType w:val="hybridMultilevel"/>
    <w:tmpl w:val="E89AE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8471B2"/>
    <w:multiLevelType w:val="hybridMultilevel"/>
    <w:tmpl w:val="204A3208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29B3"/>
    <w:rsid w:val="00000D32"/>
    <w:rsid w:val="0000482B"/>
    <w:rsid w:val="00050C79"/>
    <w:rsid w:val="000925A5"/>
    <w:rsid w:val="000A6911"/>
    <w:rsid w:val="000F74A4"/>
    <w:rsid w:val="0010315E"/>
    <w:rsid w:val="00121CF7"/>
    <w:rsid w:val="00123515"/>
    <w:rsid w:val="00153A76"/>
    <w:rsid w:val="001772FC"/>
    <w:rsid w:val="001C37BE"/>
    <w:rsid w:val="001F534A"/>
    <w:rsid w:val="00204F93"/>
    <w:rsid w:val="00235560"/>
    <w:rsid w:val="00236974"/>
    <w:rsid w:val="00244F24"/>
    <w:rsid w:val="00256278"/>
    <w:rsid w:val="00276FE8"/>
    <w:rsid w:val="0029270B"/>
    <w:rsid w:val="00295E34"/>
    <w:rsid w:val="00296FC9"/>
    <w:rsid w:val="002B163F"/>
    <w:rsid w:val="002B5E23"/>
    <w:rsid w:val="002B604C"/>
    <w:rsid w:val="002E4F4C"/>
    <w:rsid w:val="00315256"/>
    <w:rsid w:val="00335948"/>
    <w:rsid w:val="00373BB1"/>
    <w:rsid w:val="003A18EC"/>
    <w:rsid w:val="003B3DC6"/>
    <w:rsid w:val="003C7C3D"/>
    <w:rsid w:val="003E6DAF"/>
    <w:rsid w:val="00401757"/>
    <w:rsid w:val="004503D9"/>
    <w:rsid w:val="00480BF9"/>
    <w:rsid w:val="00486F3A"/>
    <w:rsid w:val="004B331F"/>
    <w:rsid w:val="004F41C4"/>
    <w:rsid w:val="00506F4C"/>
    <w:rsid w:val="00507EA7"/>
    <w:rsid w:val="00524686"/>
    <w:rsid w:val="00547BE2"/>
    <w:rsid w:val="0055565D"/>
    <w:rsid w:val="0057617E"/>
    <w:rsid w:val="00590539"/>
    <w:rsid w:val="005B6923"/>
    <w:rsid w:val="005D628F"/>
    <w:rsid w:val="00641248"/>
    <w:rsid w:val="00694F45"/>
    <w:rsid w:val="006B4D03"/>
    <w:rsid w:val="006C7739"/>
    <w:rsid w:val="006D280A"/>
    <w:rsid w:val="0070131A"/>
    <w:rsid w:val="00721887"/>
    <w:rsid w:val="007367DE"/>
    <w:rsid w:val="0073719B"/>
    <w:rsid w:val="00745171"/>
    <w:rsid w:val="00745412"/>
    <w:rsid w:val="00764A52"/>
    <w:rsid w:val="00772BEF"/>
    <w:rsid w:val="007A6245"/>
    <w:rsid w:val="007D1494"/>
    <w:rsid w:val="007D26AE"/>
    <w:rsid w:val="007D5169"/>
    <w:rsid w:val="00823478"/>
    <w:rsid w:val="00825A04"/>
    <w:rsid w:val="008274A3"/>
    <w:rsid w:val="008349A8"/>
    <w:rsid w:val="00850572"/>
    <w:rsid w:val="00862558"/>
    <w:rsid w:val="008844B1"/>
    <w:rsid w:val="0089610F"/>
    <w:rsid w:val="00897C00"/>
    <w:rsid w:val="008D3FB4"/>
    <w:rsid w:val="008D6632"/>
    <w:rsid w:val="00907AFF"/>
    <w:rsid w:val="00947B03"/>
    <w:rsid w:val="009529B3"/>
    <w:rsid w:val="00983196"/>
    <w:rsid w:val="009844EA"/>
    <w:rsid w:val="00993C2E"/>
    <w:rsid w:val="009D588F"/>
    <w:rsid w:val="009E56C8"/>
    <w:rsid w:val="00A000E5"/>
    <w:rsid w:val="00A04A9D"/>
    <w:rsid w:val="00A32965"/>
    <w:rsid w:val="00A527C6"/>
    <w:rsid w:val="00A744EE"/>
    <w:rsid w:val="00A9378F"/>
    <w:rsid w:val="00B0609A"/>
    <w:rsid w:val="00B13107"/>
    <w:rsid w:val="00B1790E"/>
    <w:rsid w:val="00B2363D"/>
    <w:rsid w:val="00B46645"/>
    <w:rsid w:val="00B63E46"/>
    <w:rsid w:val="00B70CD5"/>
    <w:rsid w:val="00B73029"/>
    <w:rsid w:val="00BE5072"/>
    <w:rsid w:val="00BF1B53"/>
    <w:rsid w:val="00C4533B"/>
    <w:rsid w:val="00C45D3E"/>
    <w:rsid w:val="00C95CED"/>
    <w:rsid w:val="00CB40DA"/>
    <w:rsid w:val="00CC3BBF"/>
    <w:rsid w:val="00D01BCD"/>
    <w:rsid w:val="00D2311B"/>
    <w:rsid w:val="00D42C2A"/>
    <w:rsid w:val="00D47ECE"/>
    <w:rsid w:val="00D64B41"/>
    <w:rsid w:val="00DA4DEF"/>
    <w:rsid w:val="00DB74C9"/>
    <w:rsid w:val="00DC28FD"/>
    <w:rsid w:val="00DC3CCA"/>
    <w:rsid w:val="00E16656"/>
    <w:rsid w:val="00E3315A"/>
    <w:rsid w:val="00E5740B"/>
    <w:rsid w:val="00EB1621"/>
    <w:rsid w:val="00EF3156"/>
    <w:rsid w:val="00F33A07"/>
    <w:rsid w:val="00F57D11"/>
    <w:rsid w:val="00F61AD8"/>
    <w:rsid w:val="00F718D8"/>
    <w:rsid w:val="00F74BC0"/>
    <w:rsid w:val="00F91D05"/>
    <w:rsid w:val="00FA2BC3"/>
    <w:rsid w:val="00FA71A4"/>
    <w:rsid w:val="00FB07B3"/>
    <w:rsid w:val="00FB7D3C"/>
    <w:rsid w:val="00FB7D44"/>
    <w:rsid w:val="00FD495E"/>
    <w:rsid w:val="00FD5CFC"/>
    <w:rsid w:val="00FE3C35"/>
    <w:rsid w:val="00FF2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9B3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59"/>
    <w:rsid w:val="009529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uiPriority w:val="59"/>
    <w:rsid w:val="00D47ECE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45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503D9"/>
    <w:rPr>
      <w:i/>
      <w:iCs/>
    </w:rPr>
  </w:style>
  <w:style w:type="paragraph" w:customStyle="1" w:styleId="docdata">
    <w:name w:val="docdata"/>
    <w:aliases w:val="docy,v5,2780,bqiaagaaeyqcaaagiaiaaandcgaabvekaaaaaaaaaaaaaaaaaaaaaaaaaaaaaaaaaaaaaaaaaaaaaaaaaaaaaaaaaaaaaaaaaaaaaaaaaaaaaaaaaaaaaaaaaaaaaaaaaaaaaaaaaaaaaaaaaaaaaaaaaaaaaaaaaaaaaaaaaaaaaaaaaaaaaaaaaaaaaaaaaaaaaaaaaaaaaaaaaaaaaaaaaaaaaaaaaaaaaaaa"/>
    <w:basedOn w:val="a"/>
    <w:rsid w:val="004B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61">
    <w:name w:val="1361"/>
    <w:aliases w:val="bqiaagaaeyqcaaagiaiaaao4baaabcye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character" w:customStyle="1" w:styleId="1553">
    <w:name w:val="1553"/>
    <w:aliases w:val="bqiaagaaeyqcaaagiaiaaan4bqaabyyf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paragraph" w:styleId="aa">
    <w:name w:val="header"/>
    <w:basedOn w:val="a"/>
    <w:link w:val="ab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91D05"/>
  </w:style>
  <w:style w:type="paragraph" w:styleId="ac">
    <w:name w:val="footer"/>
    <w:basedOn w:val="a"/>
    <w:link w:val="ad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91D05"/>
  </w:style>
  <w:style w:type="paragraph" w:styleId="ae">
    <w:name w:val="Balloon Text"/>
    <w:basedOn w:val="a"/>
    <w:link w:val="af"/>
    <w:uiPriority w:val="99"/>
    <w:semiHidden/>
    <w:unhideWhenUsed/>
    <w:rsid w:val="00B4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46645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B7D3C"/>
  </w:style>
  <w:style w:type="character" w:styleId="af0">
    <w:name w:val="Hyperlink"/>
    <w:basedOn w:val="a0"/>
    <w:uiPriority w:val="99"/>
    <w:semiHidden/>
    <w:unhideWhenUsed/>
    <w:rsid w:val="00FB7D3C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FB7D3C"/>
    <w:rPr>
      <w:color w:val="800080"/>
      <w:u w:val="single"/>
    </w:rPr>
  </w:style>
  <w:style w:type="paragraph" w:customStyle="1" w:styleId="msonormal0">
    <w:name w:val="msonormal"/>
    <w:basedOn w:val="a"/>
    <w:rsid w:val="00FB7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6">
    <w:name w:val="xl66"/>
    <w:basedOn w:val="a"/>
    <w:rsid w:val="00FB7D3C"/>
    <w:pPr>
      <w:pBdr>
        <w:top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7">
    <w:name w:val="xl67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8">
    <w:name w:val="xl68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9">
    <w:name w:val="xl69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1">
    <w:name w:val="xl71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2">
    <w:name w:val="xl72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4">
    <w:name w:val="xl74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5">
    <w:name w:val="xl75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6">
    <w:name w:val="xl76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7">
    <w:name w:val="xl77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123515"/>
    <w:pP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E3A8C-C308-4CD6-9C20-210ED7A6C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Кычкина Антонина Анатольевна</dc:creator>
  <cp:lastModifiedBy>user</cp:lastModifiedBy>
  <cp:revision>5</cp:revision>
  <cp:lastPrinted>2024-03-12T11:50:00Z</cp:lastPrinted>
  <dcterms:created xsi:type="dcterms:W3CDTF">2024-12-04T11:36:00Z</dcterms:created>
  <dcterms:modified xsi:type="dcterms:W3CDTF">2025-01-14T10:42:00Z</dcterms:modified>
</cp:coreProperties>
</file>