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73A" w:rsidRDefault="00DA473A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473A" w:rsidRDefault="00DA473A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473A" w:rsidRDefault="00DA473A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48E1" w:rsidRDefault="005C2ECD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2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5C2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12509B"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муниципальном консультационном центре </w:t>
      </w:r>
    </w:p>
    <w:p w:rsidR="00BE1A73" w:rsidRPr="00BE1A73" w:rsidRDefault="00BE1A73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Общие положения</w:t>
      </w:r>
    </w:p>
    <w:p w:rsidR="002D1A96" w:rsidRPr="00BE1A73" w:rsidRDefault="0012509B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Муниципальный консультационный центр (далее 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МКЦ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создается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Pr="00BE1A73">
        <w:rPr>
          <w:rFonts w:ascii="Times New Roman" w:hAnsi="Times New Roman" w:cs="Times New Roman"/>
          <w:bCs/>
          <w:sz w:val="28"/>
          <w:szCs w:val="28"/>
        </w:rPr>
        <w:t>оказания адресной методической помощи школам с низкими</w:t>
      </w:r>
      <w:r w:rsidR="006E4D3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1A73">
        <w:rPr>
          <w:rFonts w:ascii="Times New Roman" w:hAnsi="Times New Roman" w:cs="Times New Roman"/>
          <w:bCs/>
          <w:sz w:val="28"/>
          <w:szCs w:val="28"/>
        </w:rPr>
        <w:t xml:space="preserve">образовательными   результатами. </w:t>
      </w:r>
    </w:p>
    <w:p w:rsidR="008748E1" w:rsidRPr="00BE1A73" w:rsidRDefault="0012509B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МКЦ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деятельности руководствуется 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Российской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 «Об образовании»,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нормативными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правовыми актами Минпросвещения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Минобрнауки РД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органов ме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стного самоуправления, муниципальных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управ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образованием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8E1" w:rsidRPr="00BE1A73" w:rsidRDefault="002D1A96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МКЦ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свою деятельность во взаимодействии с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консультационным центром, обще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образовательными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организациями, показывающими высокие результаты, научными организациями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ассоциациями,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ГБУ ДПО РД «Дагестанский институт развития образования»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У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чредителем МКЦ являются муниципальные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ганы управления образованием.</w:t>
      </w:r>
    </w:p>
    <w:p w:rsidR="008748E1" w:rsidRPr="00BE1A73" w:rsidRDefault="00273E81" w:rsidP="00E0105D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Научно-методическое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сопровождение МКЦ осуществляе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 ДПО РД «Дагестанский институт развития образования».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Основные задачи, содержание и формы работы</w:t>
      </w:r>
    </w:p>
    <w:p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Основны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задачами МКЦ</w:t>
      </w:r>
      <w:r w:rsidR="00377E1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</w:t>
      </w:r>
    </w:p>
    <w:p w:rsidR="00273E8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Анализ состояния учебно-методической и воспитательной работы в</w:t>
      </w:r>
      <w:r w:rsidR="00273E81" w:rsidRPr="00BE1A73">
        <w:rPr>
          <w:rFonts w:ascii="Times New Roman" w:hAnsi="Times New Roman" w:cs="Times New Roman"/>
          <w:bCs/>
          <w:sz w:val="28"/>
          <w:szCs w:val="28"/>
        </w:rPr>
        <w:t xml:space="preserve"> школах с низкими образовательными   результатами. </w:t>
      </w:r>
    </w:p>
    <w:p w:rsidR="008748E1" w:rsidRPr="00BE1A73" w:rsidRDefault="008748E1" w:rsidP="00E0105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Обеспечение педагогических работников</w:t>
      </w:r>
      <w:r w:rsidR="00273E81" w:rsidRPr="00BE1A73">
        <w:rPr>
          <w:rFonts w:ascii="Times New Roman" w:hAnsi="Times New Roman" w:cs="Times New Roman"/>
          <w:bCs/>
          <w:sz w:val="28"/>
          <w:szCs w:val="28"/>
        </w:rPr>
        <w:t xml:space="preserve"> школ с низкими образовательными   результатами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необходимой информацией об основных направлениях развития образования, учебниках и учебно-методической литературе по проблемам обучения, воспитания и раз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 обучающихся.</w:t>
      </w:r>
    </w:p>
    <w:p w:rsidR="008748E1" w:rsidRPr="00BE1A73" w:rsidRDefault="00273E8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2.3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Прогнозирование, планирование и организация повышения квалификации педагогических работников и руководи</w:t>
      </w:r>
      <w:r w:rsidR="00355D7D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телей </w:t>
      </w:r>
      <w:r w:rsidR="00355D7D" w:rsidRPr="00BE1A73">
        <w:rPr>
          <w:rFonts w:ascii="Times New Roman" w:hAnsi="Times New Roman" w:cs="Times New Roman"/>
          <w:bCs/>
          <w:sz w:val="28"/>
          <w:szCs w:val="28"/>
        </w:rPr>
        <w:t>школ с низкими образовательными   результатами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оказание им организационно-методической помощи в системе непрерывного образования; координация этой работы с</w:t>
      </w:r>
      <w:r w:rsidR="001B6048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ГБУ ДПО РД «Дагестанский институт развития образования».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2.5. Выявление, изучение и оценка результативности педагогического опыта в </w:t>
      </w:r>
      <w:r w:rsidR="00A95AF3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общеобразовательных организациях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Обобщение и распространение педагогического опыта для развития системы образования в </w:t>
      </w:r>
      <w:r w:rsidR="00A95AF3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муниципалитете.</w:t>
      </w:r>
    </w:p>
    <w:p w:rsidR="00BE1A73" w:rsidRDefault="008748E1" w:rsidP="00E0105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Определение сети методической с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лужбы в районе и городе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 направлений и содержания ее работы с педагогическими работниками и руководителями образовательных учреждений.</w:t>
      </w:r>
    </w:p>
    <w:p w:rsid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Осуществление в установленном порядке издательской деятельности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пределах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компетенции.</w:t>
      </w:r>
    </w:p>
    <w:p w:rsid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2.8. Создание 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банков педагогичес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опыта,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информационно-библиографической работы.</w:t>
      </w:r>
    </w:p>
    <w:p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2.9. Оказание поддержки педагогическим работникам и руководи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телям образовательных организаций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инновационной деятельности, организации и проведении опытно-экспериментальной работы, экспертной оценке авторских программ, пособий, учебных планов, в подготовке работников образования к аттестации.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Содерж</w:t>
      </w:r>
      <w:r w:rsidR="00B3320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работы МКЦ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учредителем с учетом особенностей развития обра</w:t>
      </w:r>
      <w:r w:rsidR="00B3320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зования в муниципалитете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Работа с педагогическими работниками и руководителями образовательных </w:t>
      </w:r>
      <w:r w:rsidR="00B3320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 индивидуальных и групповых формах: консультирование, анализ уроков, внеурочные занятия с обучающимися, воспитанниками, организация стажировки, проведение занятий творческих групп, методических объединений, научно-практических конференций, школ педагогического опыта, конкурсов профессионального мастерства и др.</w:t>
      </w:r>
    </w:p>
    <w:p w:rsidR="008748E1" w:rsidRPr="00BE1A73" w:rsidRDefault="008748E1" w:rsidP="00E010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Управление, структура, штаты</w:t>
      </w:r>
    </w:p>
    <w:p w:rsidR="00423969" w:rsidRDefault="00613CCF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МКЦ</w:t>
      </w:r>
      <w:r w:rsidR="00285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возглавляет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5E3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муниципальных органов управления образованием, курирующий вопросы, связанные с организацией деятельности</w:t>
      </w:r>
      <w:r w:rsidR="00423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поддержке школ с низкими образовательными результатами.</w:t>
      </w:r>
    </w:p>
    <w:p w:rsidR="008748E1" w:rsidRDefault="00423969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Руководитель МКЦ организует деятельность </w:t>
      </w:r>
      <w:r w:rsidR="00613CCF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МКЦ, составляет план его работы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нес</w:t>
      </w:r>
      <w:r w:rsidR="00613CCF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ответственность за его выполнение.</w:t>
      </w:r>
    </w:p>
    <w:p w:rsidR="00717F90" w:rsidRDefault="00613CCF" w:rsidP="00126965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МКЦ формируе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0A2A98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числа лучших педагогических работников</w:t>
      </w:r>
      <w:r w:rsidR="0071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 муниципалитета</w:t>
      </w:r>
      <w:r w:rsidR="00576A7A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всем предметным областям и направлениям воспитательной работы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целей и задач, основных направлений деятельности, численности педагогических работников, образовательных </w:t>
      </w:r>
      <w:r w:rsidR="00576A7A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 в муниципалитете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региональных и местных условий.</w:t>
      </w:r>
    </w:p>
    <w:p w:rsidR="008748E1" w:rsidRPr="00BE1A73" w:rsidRDefault="00126965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3.4. </w:t>
      </w:r>
      <w:r w:rsidR="00735A4E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своей </w:t>
      </w:r>
      <w:r w:rsidR="00E8469B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территориально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469B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закрепляется за </w:t>
      </w:r>
      <w:r w:rsidR="00717F9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муниципальными органами управления образованием.</w:t>
      </w:r>
    </w:p>
    <w:p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Финансово-хозяйственная деятельность</w:t>
      </w:r>
    </w:p>
    <w:p w:rsidR="00E0105D" w:rsidRDefault="007A06D5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Источ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никами формирования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</w:t>
      </w:r>
      <w:r w:rsidR="00DB0EE9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материальные и</w:t>
      </w:r>
      <w:r w:rsidR="005C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финансовые средства учредителя.</w:t>
      </w:r>
    </w:p>
    <w:p w:rsidR="005C2ECD" w:rsidRDefault="007A06D5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4.2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деятельностью </w:t>
      </w:r>
      <w:r w:rsidR="00DB0EE9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МКЦ </w:t>
      </w:r>
      <w:r w:rsidR="00CC055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учредител</w:t>
      </w:r>
      <w:r w:rsidR="006E4D3B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536" w:rsidRPr="00BE1A73" w:rsidRDefault="00847536" w:rsidP="00E010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47536" w:rsidRPr="00BE1A73" w:rsidSect="00DA473A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2EE" w:rsidRDefault="00DA42EE" w:rsidP="00E0105D">
      <w:pPr>
        <w:spacing w:after="0" w:line="240" w:lineRule="auto"/>
      </w:pPr>
      <w:r>
        <w:separator/>
      </w:r>
    </w:p>
  </w:endnote>
  <w:endnote w:type="continuationSeparator" w:id="1">
    <w:p w:rsidR="00DA42EE" w:rsidRDefault="00DA42EE" w:rsidP="00E01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2EE" w:rsidRDefault="00DA42EE" w:rsidP="00E0105D">
      <w:pPr>
        <w:spacing w:after="0" w:line="240" w:lineRule="auto"/>
      </w:pPr>
      <w:r>
        <w:separator/>
      </w:r>
    </w:p>
  </w:footnote>
  <w:footnote w:type="continuationSeparator" w:id="1">
    <w:p w:rsidR="00DA42EE" w:rsidRDefault="00DA42EE" w:rsidP="00E010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F51BF"/>
    <w:rsid w:val="0002227A"/>
    <w:rsid w:val="000A2A98"/>
    <w:rsid w:val="0012509B"/>
    <w:rsid w:val="00126965"/>
    <w:rsid w:val="001A6FE4"/>
    <w:rsid w:val="001B6048"/>
    <w:rsid w:val="00214F5C"/>
    <w:rsid w:val="00273E81"/>
    <w:rsid w:val="00285E37"/>
    <w:rsid w:val="002D1A96"/>
    <w:rsid w:val="00355D7D"/>
    <w:rsid w:val="00377E14"/>
    <w:rsid w:val="00423969"/>
    <w:rsid w:val="00496915"/>
    <w:rsid w:val="00576A7A"/>
    <w:rsid w:val="005C2ECD"/>
    <w:rsid w:val="005F51BF"/>
    <w:rsid w:val="00613CCF"/>
    <w:rsid w:val="006E4D3B"/>
    <w:rsid w:val="00717F90"/>
    <w:rsid w:val="00735A4E"/>
    <w:rsid w:val="007A06D5"/>
    <w:rsid w:val="007F1514"/>
    <w:rsid w:val="007F3174"/>
    <w:rsid w:val="00832D03"/>
    <w:rsid w:val="00847536"/>
    <w:rsid w:val="008748E1"/>
    <w:rsid w:val="008D713B"/>
    <w:rsid w:val="00A95AF3"/>
    <w:rsid w:val="00B33202"/>
    <w:rsid w:val="00B5204B"/>
    <w:rsid w:val="00BE1A73"/>
    <w:rsid w:val="00CC0552"/>
    <w:rsid w:val="00D36413"/>
    <w:rsid w:val="00DA42EE"/>
    <w:rsid w:val="00DA473A"/>
    <w:rsid w:val="00DB0EE9"/>
    <w:rsid w:val="00E0105D"/>
    <w:rsid w:val="00E8469B"/>
    <w:rsid w:val="00EF2211"/>
    <w:rsid w:val="00F54E9A"/>
    <w:rsid w:val="00FA32F2"/>
    <w:rsid w:val="00FD2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1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105D"/>
  </w:style>
  <w:style w:type="paragraph" w:styleId="a5">
    <w:name w:val="footer"/>
    <w:basedOn w:val="a"/>
    <w:link w:val="a6"/>
    <w:uiPriority w:val="99"/>
    <w:unhideWhenUsed/>
    <w:rsid w:val="00E01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10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0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 Каленюк</cp:lastModifiedBy>
  <cp:revision>24</cp:revision>
  <dcterms:created xsi:type="dcterms:W3CDTF">2021-06-10T16:11:00Z</dcterms:created>
  <dcterms:modified xsi:type="dcterms:W3CDTF">2022-05-06T07:27:00Z</dcterms:modified>
</cp:coreProperties>
</file>