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9EE" w:rsidRPr="00D923B0" w:rsidRDefault="001F69EE" w:rsidP="000B2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3B0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1A0AC8" w:rsidRPr="00D923B0" w:rsidRDefault="008151B9" w:rsidP="000B2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3B0">
        <w:rPr>
          <w:rFonts w:ascii="Times New Roman" w:hAnsi="Times New Roman" w:cs="Times New Roman"/>
          <w:b/>
          <w:sz w:val="28"/>
          <w:szCs w:val="28"/>
        </w:rPr>
        <w:t>о деятельности педагог</w:t>
      </w:r>
      <w:r w:rsidR="000B249D" w:rsidRPr="00D923B0">
        <w:rPr>
          <w:rFonts w:ascii="Times New Roman" w:hAnsi="Times New Roman" w:cs="Times New Roman"/>
          <w:b/>
          <w:sz w:val="28"/>
          <w:szCs w:val="28"/>
        </w:rPr>
        <w:t>ов-наставников в образовательных организациях</w:t>
      </w:r>
    </w:p>
    <w:p w:rsidR="001A0AC8" w:rsidRPr="00D923B0" w:rsidRDefault="00D923B0" w:rsidP="000B24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3B0">
        <w:rPr>
          <w:rFonts w:ascii="Times New Roman" w:hAnsi="Times New Roman" w:cs="Times New Roman"/>
          <w:b/>
          <w:sz w:val="28"/>
          <w:szCs w:val="28"/>
        </w:rPr>
        <w:t>городского округа «город Дагестанские Огни»</w:t>
      </w:r>
      <w:bookmarkStart w:id="0" w:name="_GoBack"/>
      <w:bookmarkEnd w:id="0"/>
    </w:p>
    <w:p w:rsidR="000B249D" w:rsidRDefault="000B249D" w:rsidP="000B24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36" w:type="dxa"/>
        <w:tblInd w:w="-1156" w:type="dxa"/>
        <w:tblLayout w:type="fixed"/>
        <w:tblLook w:val="04A0"/>
      </w:tblPr>
      <w:tblGrid>
        <w:gridCol w:w="1406"/>
        <w:gridCol w:w="1559"/>
        <w:gridCol w:w="1985"/>
        <w:gridCol w:w="5386"/>
      </w:tblGrid>
      <w:tr w:rsidR="00D923B0" w:rsidTr="00D923B0">
        <w:tc>
          <w:tcPr>
            <w:tcW w:w="1406" w:type="dxa"/>
          </w:tcPr>
          <w:p w:rsidR="00D923B0" w:rsidRPr="00D923B0" w:rsidRDefault="00D923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организация</w:t>
            </w: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559" w:type="dxa"/>
          </w:tcPr>
          <w:p w:rsidR="00D923B0" w:rsidRPr="00D923B0" w:rsidRDefault="00D923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t>ФИО педагога-наставника, стаж, возраст</w:t>
            </w: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985" w:type="dxa"/>
          </w:tcPr>
          <w:p w:rsidR="00D923B0" w:rsidRPr="00D923B0" w:rsidRDefault="00D923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t>ФИО курируемых молодых педагогов, преподаваемый предмет, стаж, возраст</w:t>
            </w: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5386" w:type="dxa"/>
          </w:tcPr>
          <w:p w:rsidR="00D923B0" w:rsidRPr="00D923B0" w:rsidRDefault="00D923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t>Проблематика наставнической деятельности (формы, методы, достижения, инновации)</w:t>
            </w:r>
          </w:p>
        </w:tc>
      </w:tr>
      <w:tr w:rsidR="00D923B0" w:rsidRPr="008D49EC" w:rsidTr="00D923B0">
        <w:tc>
          <w:tcPr>
            <w:tcW w:w="1406" w:type="dxa"/>
          </w:tcPr>
          <w:p w:rsidR="00D923B0" w:rsidRPr="00D923B0" w:rsidRDefault="00D923B0" w:rsidP="00945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№1</w:t>
            </w:r>
          </w:p>
        </w:tc>
        <w:tc>
          <w:tcPr>
            <w:tcW w:w="1559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Шумайлова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Т.А.,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возраст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1985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Земба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Е.В., ОРКСЭ, ОДНКР,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возраст 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</w:p>
        </w:tc>
        <w:tc>
          <w:tcPr>
            <w:tcW w:w="5386" w:type="dxa"/>
          </w:tcPr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Оказание методической помощи, развитие профессиональных компетенций, коммуникативных и управленческих умений. Оказание поддержки в области: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практического и теоретического освоения основ педагогической деятельности (подготовка, проведение и анализ урока; формы, методы и приемы обучения; основы управления уроком и др.). Оказание помощи в разработке программы собственного профессионального роста;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подготовки к предстоящей аттестации на подтверждение или повышение разряда.</w:t>
            </w:r>
          </w:p>
        </w:tc>
      </w:tr>
      <w:tr w:rsidR="00D923B0" w:rsidRPr="008D49EC" w:rsidTr="00D923B0">
        <w:tc>
          <w:tcPr>
            <w:tcW w:w="1406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Носенко Л.Д.,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Соколова О.Ф. – начальные классы,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стаж -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возраст 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</w:p>
        </w:tc>
        <w:tc>
          <w:tcPr>
            <w:tcW w:w="5386" w:type="dxa"/>
          </w:tcPr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 xml:space="preserve">Оказание методической помощи, развитие профессиональных компетенций, коммуникативных и управленческих умений, воспитание потребности </w:t>
            </w:r>
            <w:r w:rsidRPr="008D49EC">
              <w:rPr>
                <w:rFonts w:ascii="Verdana" w:hAnsi="Verdana" w:cs="Arial"/>
                <w:color w:val="444444"/>
              </w:rPr>
              <w:t xml:space="preserve">в </w:t>
            </w:r>
            <w:r w:rsidRPr="008D49EC">
              <w:t>самообразовании и повышении квалификации, стремление к овладению инновационными технологиями обучения и воспитания. Оказание поддержки в области: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практического и теоретического освоения основ педагогической деятельности (подготовка, проведение и анализ урока; формы, методы и приемы обучения; основы управления уроком и др.). Разъяснение требований к организации учебного процесса;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требований к ведению школьной документации. Оказание помощи в разработке программы собственного профессионального роста;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подготовки к предстоящей аттестации на подтверждение или повышение разряда.</w:t>
            </w:r>
          </w:p>
        </w:tc>
      </w:tr>
      <w:tr w:rsidR="00D923B0" w:rsidRPr="008D49EC" w:rsidTr="00D923B0">
        <w:tc>
          <w:tcPr>
            <w:tcW w:w="1406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Свердлова Н.Н.,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</w:tc>
        <w:tc>
          <w:tcPr>
            <w:tcW w:w="1985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Бобырь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К.С. – английский язык,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возраст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386" w:type="dxa"/>
          </w:tcPr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 xml:space="preserve">Оказание методической помощи, развитие профессиональных компетенций, коммуникативных и управленческих умений, воспитание потребности </w:t>
            </w:r>
            <w:r w:rsidRPr="008D49EC">
              <w:rPr>
                <w:rFonts w:ascii="Verdana" w:hAnsi="Verdana" w:cs="Arial"/>
                <w:color w:val="444444"/>
              </w:rPr>
              <w:t xml:space="preserve">в </w:t>
            </w:r>
            <w:r w:rsidRPr="008D49EC">
              <w:t>самообразовании и повышении квалификации, стремление к овладению инновационными технологиями обучения и воспитания. Оказание поддержки в области: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lastRenderedPageBreak/>
              <w:t>практического и теоретического освоения основ педагогической деятельности (подготовка, проведение и анализ урока; формы, методы и приемы обучения; основы управления уроком и др.). Разъяснение требований к организации учебного процесса;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требований к ведению школьной документации. Оказание помощи в разработке программы собственного профессионального роста;</w:t>
            </w:r>
          </w:p>
          <w:p w:rsidR="00D923B0" w:rsidRPr="008D49EC" w:rsidRDefault="00D923B0" w:rsidP="00945BDB">
            <w:pPr>
              <w:pStyle w:val="a7"/>
              <w:shd w:val="clear" w:color="auto" w:fill="FFFFFF"/>
              <w:spacing w:before="0" w:beforeAutospacing="0" w:after="0" w:afterAutospacing="0" w:line="216" w:lineRule="atLeast"/>
            </w:pPr>
            <w:r w:rsidRPr="008D49EC">
              <w:t>подготовки к предстоящей аттестации на подтверждение или повышение разряда.</w:t>
            </w:r>
          </w:p>
        </w:tc>
      </w:tr>
      <w:tr w:rsidR="00D923B0" w:rsidRPr="008D49EC" w:rsidTr="00D923B0">
        <w:tc>
          <w:tcPr>
            <w:tcW w:w="1406" w:type="dxa"/>
          </w:tcPr>
          <w:p w:rsidR="00D923B0" w:rsidRPr="00D923B0" w:rsidRDefault="00D923B0" w:rsidP="00945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МБОУ СОШ №2</w:t>
            </w:r>
          </w:p>
        </w:tc>
        <w:tc>
          <w:tcPr>
            <w:tcW w:w="1559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Юндина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Р.М., стаж работы-38 л.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возраст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58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D923B0" w:rsidRPr="008D49EC" w:rsidRDefault="00D923B0" w:rsidP="006A5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Безрученко Т.А.,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истории,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стаж работы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- 2г.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4мес, возраст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33 г.</w:t>
            </w:r>
          </w:p>
        </w:tc>
        <w:tc>
          <w:tcPr>
            <w:tcW w:w="5386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Консультирование по вопросу подготовки и  проведения уроков;  основы управления уроком, организация работы с неуспевающими учащимися, анализ и самоанализ урока)</w:t>
            </w:r>
            <w:proofErr w:type="gramEnd"/>
          </w:p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B0" w:rsidRPr="008D49EC" w:rsidTr="00D923B0">
        <w:tc>
          <w:tcPr>
            <w:tcW w:w="1406" w:type="dxa"/>
            <w:vMerge w:val="restart"/>
          </w:tcPr>
          <w:p w:rsidR="00D923B0" w:rsidRPr="00D923B0" w:rsidRDefault="00D923B0" w:rsidP="00945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МБОУ СОШ №3 </w:t>
            </w:r>
          </w:p>
        </w:tc>
        <w:tc>
          <w:tcPr>
            <w:tcW w:w="1559" w:type="dxa"/>
          </w:tcPr>
          <w:p w:rsidR="00D923B0" w:rsidRDefault="00D923B0" w:rsidP="00147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Кравцова Ж. В., стаж – 32,6 г., возраст -51 г. </w:t>
            </w:r>
          </w:p>
        </w:tc>
        <w:tc>
          <w:tcPr>
            <w:tcW w:w="1985" w:type="dxa"/>
          </w:tcPr>
          <w:p w:rsidR="00D923B0" w:rsidRPr="008D49EC" w:rsidRDefault="00D923B0" w:rsidP="006A5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Богатых В.Ю., учитель внеурочной деятельности, стаж – 1 г.,5 м., возраст – 26 л. </w:t>
            </w:r>
          </w:p>
        </w:tc>
        <w:tc>
          <w:tcPr>
            <w:tcW w:w="5386" w:type="dxa"/>
          </w:tcPr>
          <w:p w:rsidR="00D923B0" w:rsidRPr="008D49EC" w:rsidRDefault="00D923B0" w:rsidP="00897828">
            <w:pPr>
              <w:rPr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внеурочных занятий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уроков, обмен опытом</w:t>
            </w:r>
          </w:p>
        </w:tc>
      </w:tr>
      <w:tr w:rsidR="00D923B0" w:rsidRPr="008D49EC" w:rsidTr="00D923B0">
        <w:tc>
          <w:tcPr>
            <w:tcW w:w="1406" w:type="dxa"/>
            <w:vMerge/>
          </w:tcPr>
          <w:p w:rsidR="00D923B0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Марченко Е.В., стаж – 17,4 г., возраст – 37 л.</w:t>
            </w:r>
          </w:p>
        </w:tc>
        <w:tc>
          <w:tcPr>
            <w:tcW w:w="1985" w:type="dxa"/>
          </w:tcPr>
          <w:p w:rsidR="00D923B0" w:rsidRPr="008D49EC" w:rsidRDefault="00D923B0" w:rsidP="006A5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Гайворонская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В.Н., учитель внеурочной деятельности, стаж – 2 г.,5 м., возраст – 28 л.</w:t>
            </w:r>
          </w:p>
        </w:tc>
        <w:tc>
          <w:tcPr>
            <w:tcW w:w="5386" w:type="dxa"/>
          </w:tcPr>
          <w:p w:rsidR="00D923B0" w:rsidRPr="008D49EC" w:rsidRDefault="00D923B0" w:rsidP="00B03319">
            <w:pPr>
              <w:rPr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внеурочных занятий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уроков, обмен опытом</w:t>
            </w:r>
          </w:p>
        </w:tc>
      </w:tr>
      <w:tr w:rsidR="00D923B0" w:rsidRPr="008D49EC" w:rsidTr="00D923B0">
        <w:tc>
          <w:tcPr>
            <w:tcW w:w="1406" w:type="dxa"/>
            <w:vMerge/>
          </w:tcPr>
          <w:p w:rsidR="00D923B0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Чернышев Э.Н. стаж – 29,7 г., возраст – 53 г.</w:t>
            </w:r>
          </w:p>
        </w:tc>
        <w:tc>
          <w:tcPr>
            <w:tcW w:w="1985" w:type="dxa"/>
          </w:tcPr>
          <w:p w:rsidR="00D923B0" w:rsidRPr="008D49EC" w:rsidRDefault="00D923B0" w:rsidP="006A5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Ненашкина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Игоревна, учитель физики стаж – 5 месяцев, возраст – 32 года</w:t>
            </w:r>
          </w:p>
        </w:tc>
        <w:tc>
          <w:tcPr>
            <w:tcW w:w="5386" w:type="dxa"/>
          </w:tcPr>
          <w:p w:rsidR="00D923B0" w:rsidRPr="007D7138" w:rsidRDefault="00D923B0" w:rsidP="005E6A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Системно-деятельностный</w:t>
            </w:r>
            <w:proofErr w:type="spellEnd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 подход и современные технологии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</w:tr>
      <w:tr w:rsidR="00D923B0" w:rsidRPr="008D49EC" w:rsidTr="00D923B0">
        <w:tc>
          <w:tcPr>
            <w:tcW w:w="1406" w:type="dxa"/>
            <w:vMerge/>
          </w:tcPr>
          <w:p w:rsidR="00D923B0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Default="00D923B0" w:rsidP="00F54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Новодранова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И.Л. стаж – 30,6 г., возраст – 48 л. </w:t>
            </w:r>
          </w:p>
        </w:tc>
        <w:tc>
          <w:tcPr>
            <w:tcW w:w="1985" w:type="dxa"/>
          </w:tcPr>
          <w:p w:rsidR="00D923B0" w:rsidRPr="008D49EC" w:rsidRDefault="00D923B0" w:rsidP="006A5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Яковлева Юлия Александровна, учитель внеурочной деятельности стаж – 1 г. 5 м., возраст – 33 г. </w:t>
            </w:r>
          </w:p>
        </w:tc>
        <w:tc>
          <w:tcPr>
            <w:tcW w:w="5386" w:type="dxa"/>
          </w:tcPr>
          <w:p w:rsidR="00D923B0" w:rsidRPr="008D49EC" w:rsidRDefault="00D923B0" w:rsidP="00B03319">
            <w:pPr>
              <w:rPr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анализ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внеурочных занятий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уроков, обмен опытом</w:t>
            </w:r>
          </w:p>
        </w:tc>
      </w:tr>
      <w:tr w:rsidR="00D923B0" w:rsidRPr="008D49EC" w:rsidTr="00D923B0">
        <w:tc>
          <w:tcPr>
            <w:tcW w:w="1406" w:type="dxa"/>
            <w:vMerge w:val="restart"/>
          </w:tcPr>
          <w:p w:rsidR="00D923B0" w:rsidRPr="00D923B0" w:rsidRDefault="00D923B0" w:rsidP="00945B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23B0">
              <w:rPr>
                <w:rFonts w:ascii="Times New Roman" w:hAnsi="Times New Roman" w:cs="Times New Roman"/>
                <w:b/>
                <w:sz w:val="24"/>
                <w:szCs w:val="24"/>
              </w:rPr>
              <w:t>МБОУ СОШ № 4</w:t>
            </w:r>
          </w:p>
        </w:tc>
        <w:tc>
          <w:tcPr>
            <w:tcW w:w="1559" w:type="dxa"/>
          </w:tcPr>
          <w:p w:rsidR="00D923B0" w:rsidRPr="008D49EC" w:rsidRDefault="00D923B0" w:rsidP="00DA0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Рыкова Галина Юрьевна, стаж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37 лет; возраст - 62 года</w:t>
            </w:r>
          </w:p>
        </w:tc>
        <w:tc>
          <w:tcPr>
            <w:tcW w:w="1985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Бадашов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Юрьевич, учитель физической культуры, педагогический стаж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2 года; возраст -33 года</w:t>
            </w:r>
          </w:p>
        </w:tc>
        <w:tc>
          <w:tcPr>
            <w:tcW w:w="5386" w:type="dxa"/>
            <w:vMerge w:val="restart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Работа в составе творческой группы педагогов ШМО по разработке рабочих программ по предмету; групповые и индивидуальные консультации; </w:t>
            </w: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уроков и занятий.</w:t>
            </w:r>
          </w:p>
          <w:p w:rsidR="00D923B0" w:rsidRPr="008D49EC" w:rsidRDefault="00D923B0" w:rsidP="00945BD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Достижение </w:t>
            </w:r>
            <w:proofErr w:type="gramStart"/>
            <w:r w:rsidRPr="008D49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-п</w:t>
            </w:r>
            <w:proofErr w:type="gramEnd"/>
            <w:r w:rsidRPr="008D49E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оддержание высокой степени мотивации молодого специалиставсамосовершенствовании, профессиональной и личностной самореализации;  </w:t>
            </w:r>
            <w:r w:rsidRPr="008D49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вычленение сильных и слабых сторон деятельности как наставника, так и молодого </w:t>
            </w:r>
            <w:r w:rsidRPr="008D49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специалиста – элементы </w:t>
            </w:r>
            <w:proofErr w:type="spellStart"/>
            <w:r w:rsidRPr="008D49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коучинга</w:t>
            </w:r>
            <w:proofErr w:type="spellEnd"/>
            <w:r w:rsidRPr="008D49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; поиск общих профессиональных интересов – элементы </w:t>
            </w:r>
            <w:proofErr w:type="spellStart"/>
            <w:r w:rsidRPr="008D49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тьюторинга</w:t>
            </w:r>
            <w:proofErr w:type="spellEnd"/>
            <w:r w:rsidRPr="008D49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D49E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Инновации - изучение и внедрение в практику преподавания передового педагогического опыта и основных достижений педагогической науки, а также организацию творческой деятельности молодого специалиста.</w:t>
            </w:r>
          </w:p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B0" w:rsidRPr="008D49EC" w:rsidTr="00D923B0">
        <w:tc>
          <w:tcPr>
            <w:tcW w:w="1406" w:type="dxa"/>
            <w:vMerge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Pr="008D49EC" w:rsidRDefault="00D923B0" w:rsidP="00DA0D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Заходяйченко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Лариса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сандровна, стаж 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39 лет; возраст -61 год</w:t>
            </w:r>
          </w:p>
        </w:tc>
        <w:tc>
          <w:tcPr>
            <w:tcW w:w="1985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Лукашова Елена Вячеславовна,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английского языка, педагогический стаж -2 года; возраст – 30 лет</w:t>
            </w:r>
          </w:p>
        </w:tc>
        <w:tc>
          <w:tcPr>
            <w:tcW w:w="5386" w:type="dxa"/>
            <w:vMerge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B0" w:rsidRPr="008D49EC" w:rsidTr="00D923B0">
        <w:tc>
          <w:tcPr>
            <w:tcW w:w="1406" w:type="dxa"/>
          </w:tcPr>
          <w:p w:rsidR="00D923B0" w:rsidRPr="008D49EC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Тимченко Н.И.,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таж – 29 лет,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озраст – 49 лет</w:t>
            </w:r>
          </w:p>
        </w:tc>
        <w:tc>
          <w:tcPr>
            <w:tcW w:w="1985" w:type="dxa"/>
          </w:tcPr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Котенко Ю.В., начальные классы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таж – 0,5 лет,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озраст – 21 год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Проблематика: 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Адаптация </w:t>
            </w:r>
            <w:proofErr w:type="gramStart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сопровождаемого</w:t>
            </w:r>
            <w:proofErr w:type="gramEnd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 к конкретным условиям профессиональной деятельности;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</w:t>
            </w:r>
            <w:proofErr w:type="gramStart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готовности</w:t>
            </w:r>
            <w:proofErr w:type="gramEnd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сопровождаемого самостоятельно решать тот или иной тип социальных, образовательных или профессиональных проблем.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Задача: восполнение образовательных дефицитов сопровождаемого; организация деятельности сопровождаемого и совместное обсуждение; формирование мотивации к эффективной деятельности, саморазвитию, и повышению профессиональных компетенций.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Форма (</w:t>
            </w:r>
            <w:r w:rsidRPr="00873E22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индивидуальная</w:t>
            </w: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: персонализированное  сопровождение с учетом индивидуальных образовательных дефицитов и других индивидуальных особенностей сопровождаемого педагога): 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 консультации,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 корректировка действий,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- совместное выполнение задач, 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 психологические тренинги.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Методы: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 беседа,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 создание специальных ситуаций,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- личный пример, 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- информирование, 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Инновации: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Коуч-наставничество</w:t>
            </w:r>
            <w:proofErr w:type="spellEnd"/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Достижения: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gramStart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сопровождаемого</w:t>
            </w:r>
            <w:proofErr w:type="gramEnd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 ценностно-смысловых установок;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- устойчивая внутренняя мотивация </w:t>
            </w:r>
            <w:proofErr w:type="gramStart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сопровождаемого</w:t>
            </w:r>
            <w:proofErr w:type="gramEnd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  к деятельности;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- качество образовательной среды и социально-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3E22">
              <w:rPr>
                <w:rFonts w:ascii="Times New Roman" w:hAnsi="Times New Roman" w:cs="Times New Roman"/>
                <w:sz w:val="24"/>
                <w:szCs w:val="24"/>
              </w:rPr>
              <w:t xml:space="preserve">-психологической атмосферы, созданной вокруг </w:t>
            </w:r>
            <w:proofErr w:type="gramStart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сопровождаемого</w:t>
            </w:r>
            <w:proofErr w:type="gramEnd"/>
            <w:r w:rsidRPr="00873E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3B0" w:rsidRPr="00873E22" w:rsidRDefault="00D923B0" w:rsidP="00945B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B0" w:rsidRPr="008D49EC" w:rsidTr="00D923B0">
        <w:tc>
          <w:tcPr>
            <w:tcW w:w="1406" w:type="dxa"/>
          </w:tcPr>
          <w:p w:rsidR="00D923B0" w:rsidRPr="008D49EC" w:rsidRDefault="00D923B0" w:rsidP="00D92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№6</w:t>
            </w:r>
          </w:p>
        </w:tc>
        <w:tc>
          <w:tcPr>
            <w:tcW w:w="1559" w:type="dxa"/>
          </w:tcPr>
          <w:p w:rsidR="00D923B0" w:rsidRPr="008D49EC" w:rsidRDefault="00D923B0" w:rsidP="0057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Шевелева Т.Ю., стаж-41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возраст 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59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лет, </w:t>
            </w:r>
          </w:p>
        </w:tc>
        <w:tc>
          <w:tcPr>
            <w:tcW w:w="1985" w:type="dxa"/>
          </w:tcPr>
          <w:p w:rsidR="00D923B0" w:rsidRPr="008D49EC" w:rsidRDefault="00D923B0" w:rsidP="00572F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Андрющенко Д.К.,  информатика, стаж-0,5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возраст 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27 лет</w:t>
            </w:r>
          </w:p>
        </w:tc>
        <w:tc>
          <w:tcPr>
            <w:tcW w:w="5386" w:type="dxa"/>
          </w:tcPr>
          <w:p w:rsidR="00D923B0" w:rsidRPr="008D49EC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компетенций современного педагога.</w:t>
            </w:r>
          </w:p>
          <w:p w:rsidR="00D923B0" w:rsidRPr="008D49EC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Формы: </w:t>
            </w: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-организации деятельности сопровождаемого, </w:t>
            </w: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выступающей фактором его развития</w:t>
            </w:r>
            <w:proofErr w:type="gramEnd"/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накопления личностно значимого опыта;</w:t>
            </w:r>
          </w:p>
          <w:p w:rsidR="00D923B0" w:rsidRPr="008D49EC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личный пример (наставник как носитель образа</w:t>
            </w:r>
            <w:proofErr w:type="gramEnd"/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«успешной взрослости», эффективных стратегий</w:t>
            </w: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самообразования и саморазвития,</w:t>
            </w: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профессионализма, </w:t>
            </w:r>
            <w:proofErr w:type="gramStart"/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обладающий</w:t>
            </w:r>
            <w:proofErr w:type="gramEnd"/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определенными</w:t>
            </w: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компетенциями и </w:t>
            </w:r>
            <w:proofErr w:type="gramStart"/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демонстрирующий</w:t>
            </w:r>
            <w:proofErr w:type="gramEnd"/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определенные образцы деятельности);</w:t>
            </w: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</w:t>
            </w: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инструктирования);</w:t>
            </w: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923B0" w:rsidRPr="008D49EC" w:rsidRDefault="00D923B0" w:rsidP="00DA7C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49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консультирование.</w:t>
            </w:r>
          </w:p>
          <w:p w:rsidR="00D923B0" w:rsidRPr="008D49EC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3B0" w:rsidRPr="008D49EC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23B0" w:rsidRPr="008D49EC" w:rsidTr="00D923B0">
        <w:tc>
          <w:tcPr>
            <w:tcW w:w="1406" w:type="dxa"/>
            <w:vMerge w:val="restart"/>
          </w:tcPr>
          <w:p w:rsidR="00D923B0" w:rsidRPr="008D49EC" w:rsidRDefault="00D923B0" w:rsidP="00D92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СОШ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D923B0" w:rsidRPr="008D49EC" w:rsidRDefault="00D923B0" w:rsidP="00420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Должанская Е.В.,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стаж -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                     возраст -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85" w:type="dxa"/>
          </w:tcPr>
          <w:p w:rsidR="00D923B0" w:rsidRPr="008D49EC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Воликова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М.А., биология, география,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стаж -2,                             возраст-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5386" w:type="dxa"/>
          </w:tcPr>
          <w:p w:rsidR="00D923B0" w:rsidRPr="008D49EC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анализ уроков, </w:t>
            </w: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уроков, обмен опытом</w:t>
            </w:r>
          </w:p>
        </w:tc>
      </w:tr>
      <w:tr w:rsidR="00D923B0" w:rsidRPr="008D49EC" w:rsidTr="00D923B0">
        <w:tc>
          <w:tcPr>
            <w:tcW w:w="1406" w:type="dxa"/>
            <w:vMerge/>
          </w:tcPr>
          <w:p w:rsidR="00D923B0" w:rsidRPr="008D49EC" w:rsidRDefault="00D923B0" w:rsidP="00DA7C2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Pr="008D49EC" w:rsidRDefault="00D923B0" w:rsidP="00420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Цыкоза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Л.Г.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л., возраст -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985" w:type="dxa"/>
          </w:tcPr>
          <w:p w:rsidR="00D923B0" w:rsidRPr="008D49EC" w:rsidRDefault="00D923B0" w:rsidP="004205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Зуб А.В., педагог-психолог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стаж – первый год,                 возраст -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5386" w:type="dxa"/>
          </w:tcPr>
          <w:p w:rsidR="00D923B0" w:rsidRPr="008D49EC" w:rsidRDefault="00D923B0" w:rsidP="00DA7C2F">
            <w:pPr>
              <w:rPr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анализ уроков, </w:t>
            </w: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уроков, обмен опытом</w:t>
            </w:r>
          </w:p>
        </w:tc>
      </w:tr>
      <w:tr w:rsidR="00D923B0" w:rsidRPr="008D49EC" w:rsidTr="00D923B0">
        <w:tc>
          <w:tcPr>
            <w:tcW w:w="1406" w:type="dxa"/>
            <w:vMerge/>
          </w:tcPr>
          <w:p w:rsidR="00D923B0" w:rsidRPr="008D49EC" w:rsidRDefault="00D923B0" w:rsidP="00DA7C2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Pr="008D49EC" w:rsidRDefault="00D923B0" w:rsidP="00682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Головина М.Г.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л., возраст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</w:p>
        </w:tc>
        <w:tc>
          <w:tcPr>
            <w:tcW w:w="1985" w:type="dxa"/>
          </w:tcPr>
          <w:p w:rsidR="00D923B0" w:rsidRPr="008D49EC" w:rsidRDefault="00D923B0" w:rsidP="00682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Величко Е.С. история, обществознание,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стаж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г., возраст – </w:t>
            </w: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386" w:type="dxa"/>
          </w:tcPr>
          <w:p w:rsidR="00D923B0" w:rsidRPr="008D49EC" w:rsidRDefault="00D923B0" w:rsidP="00DA7C2F">
            <w:pPr>
              <w:rPr>
                <w:sz w:val="24"/>
                <w:szCs w:val="24"/>
              </w:rPr>
            </w:pPr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Проектирование и анализ уроков, </w:t>
            </w:r>
            <w:proofErr w:type="spellStart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>взаимопосещение</w:t>
            </w:r>
            <w:proofErr w:type="spellEnd"/>
            <w:r w:rsidRPr="008D49EC">
              <w:rPr>
                <w:rFonts w:ascii="Times New Roman" w:hAnsi="Times New Roman" w:cs="Times New Roman"/>
                <w:sz w:val="24"/>
                <w:szCs w:val="24"/>
              </w:rPr>
              <w:t xml:space="preserve"> уроков, обмен опытом</w:t>
            </w:r>
          </w:p>
        </w:tc>
      </w:tr>
      <w:tr w:rsidR="00D923B0" w:rsidRPr="008D49EC" w:rsidTr="00D923B0">
        <w:tc>
          <w:tcPr>
            <w:tcW w:w="1406" w:type="dxa"/>
            <w:vMerge w:val="restart"/>
          </w:tcPr>
          <w:p w:rsidR="00D923B0" w:rsidRPr="007D7138" w:rsidRDefault="00D923B0" w:rsidP="00DA7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D923B0" w:rsidRPr="007D7138" w:rsidRDefault="00D923B0" w:rsidP="00B03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Зеленская И.А., стаж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- 30 лет, в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озраст 52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D923B0" w:rsidRPr="007D7138" w:rsidRDefault="00D923B0" w:rsidP="008319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Азманова</w:t>
            </w:r>
            <w:proofErr w:type="spellEnd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 Е.А.,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учитель географии                        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 стаж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1,5 года, возраст 34 года</w:t>
            </w:r>
          </w:p>
        </w:tc>
        <w:tc>
          <w:tcPr>
            <w:tcW w:w="5386" w:type="dxa"/>
          </w:tcPr>
          <w:p w:rsidR="00D923B0" w:rsidRPr="007D7138" w:rsidRDefault="00D923B0" w:rsidP="00B03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Системно-деятельностный</w:t>
            </w:r>
            <w:proofErr w:type="spellEnd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 подход и современные технологии географического образования</w:t>
            </w:r>
          </w:p>
        </w:tc>
      </w:tr>
      <w:tr w:rsidR="00D923B0" w:rsidRPr="008D49EC" w:rsidTr="00D923B0">
        <w:tc>
          <w:tcPr>
            <w:tcW w:w="1406" w:type="dxa"/>
            <w:vMerge/>
          </w:tcPr>
          <w:p w:rsidR="00D923B0" w:rsidRPr="007D7138" w:rsidRDefault="00D923B0" w:rsidP="00DA7C2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D923B0" w:rsidRPr="007D7138" w:rsidRDefault="00D923B0" w:rsidP="00B03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Заикина</w:t>
            </w:r>
            <w:proofErr w:type="spellEnd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 Н.С., стаж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 25 лет, возраст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46 лет</w:t>
            </w:r>
          </w:p>
        </w:tc>
        <w:tc>
          <w:tcPr>
            <w:tcW w:w="1985" w:type="dxa"/>
          </w:tcPr>
          <w:p w:rsidR="00D923B0" w:rsidRPr="007D7138" w:rsidRDefault="00D923B0" w:rsidP="00B03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Бабаева Л.Ш.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педагог-психолог,</w:t>
            </w:r>
          </w:p>
          <w:p w:rsidR="00D923B0" w:rsidRPr="007D7138" w:rsidRDefault="00D923B0" w:rsidP="00B03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стаж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- 1 г.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, возраст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33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386" w:type="dxa"/>
          </w:tcPr>
          <w:p w:rsidR="00D923B0" w:rsidRPr="007D7138" w:rsidRDefault="00D923B0" w:rsidP="00B033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>Психолого- педагогические</w:t>
            </w:r>
            <w:proofErr w:type="gramEnd"/>
            <w:r w:rsidRPr="007D7138">
              <w:rPr>
                <w:rFonts w:ascii="Times New Roman" w:hAnsi="Times New Roman" w:cs="Times New Roman"/>
                <w:sz w:val="24"/>
                <w:szCs w:val="24"/>
              </w:rPr>
              <w:t xml:space="preserve"> основы работы учителя в условиях современной школы.</w:t>
            </w:r>
          </w:p>
        </w:tc>
      </w:tr>
    </w:tbl>
    <w:p w:rsidR="001A0AC8" w:rsidRPr="00D05B1F" w:rsidRDefault="001A0AC8">
      <w:pPr>
        <w:rPr>
          <w:rFonts w:ascii="Times New Roman" w:hAnsi="Times New Roman" w:cs="Times New Roman"/>
          <w:sz w:val="28"/>
          <w:szCs w:val="28"/>
        </w:rPr>
      </w:pPr>
    </w:p>
    <w:sectPr w:rsidR="001A0AC8" w:rsidRPr="00D05B1F" w:rsidSect="00DE0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1B9"/>
    <w:rsid w:val="00004EA2"/>
    <w:rsid w:val="00012729"/>
    <w:rsid w:val="00032C0B"/>
    <w:rsid w:val="000419F6"/>
    <w:rsid w:val="000562D9"/>
    <w:rsid w:val="00067840"/>
    <w:rsid w:val="00081398"/>
    <w:rsid w:val="00087F70"/>
    <w:rsid w:val="000962DC"/>
    <w:rsid w:val="000A0DFB"/>
    <w:rsid w:val="000A6CA1"/>
    <w:rsid w:val="000B249D"/>
    <w:rsid w:val="000D3E6B"/>
    <w:rsid w:val="000E123B"/>
    <w:rsid w:val="000E3E8D"/>
    <w:rsid w:val="000F1516"/>
    <w:rsid w:val="0011026B"/>
    <w:rsid w:val="00125298"/>
    <w:rsid w:val="00147001"/>
    <w:rsid w:val="00182C54"/>
    <w:rsid w:val="00191B5D"/>
    <w:rsid w:val="001A0AC8"/>
    <w:rsid w:val="001A3718"/>
    <w:rsid w:val="001C0074"/>
    <w:rsid w:val="001C5D19"/>
    <w:rsid w:val="001D1BDB"/>
    <w:rsid w:val="001F69EE"/>
    <w:rsid w:val="00202B62"/>
    <w:rsid w:val="002231E9"/>
    <w:rsid w:val="00236B94"/>
    <w:rsid w:val="0024323E"/>
    <w:rsid w:val="00261D65"/>
    <w:rsid w:val="002A4605"/>
    <w:rsid w:val="002C0EB6"/>
    <w:rsid w:val="002E075D"/>
    <w:rsid w:val="002F5A4F"/>
    <w:rsid w:val="00306A97"/>
    <w:rsid w:val="00312E9D"/>
    <w:rsid w:val="00331ACB"/>
    <w:rsid w:val="00360969"/>
    <w:rsid w:val="00367FB4"/>
    <w:rsid w:val="0037076D"/>
    <w:rsid w:val="0037505D"/>
    <w:rsid w:val="003D3BDC"/>
    <w:rsid w:val="00401692"/>
    <w:rsid w:val="004066F2"/>
    <w:rsid w:val="004205D2"/>
    <w:rsid w:val="00427F1C"/>
    <w:rsid w:val="00433207"/>
    <w:rsid w:val="00446593"/>
    <w:rsid w:val="00447441"/>
    <w:rsid w:val="0047201B"/>
    <w:rsid w:val="0047610C"/>
    <w:rsid w:val="004C24EF"/>
    <w:rsid w:val="004C46FF"/>
    <w:rsid w:val="004C62D5"/>
    <w:rsid w:val="004D5172"/>
    <w:rsid w:val="004E796B"/>
    <w:rsid w:val="004F154D"/>
    <w:rsid w:val="0051747E"/>
    <w:rsid w:val="00556D5D"/>
    <w:rsid w:val="005578A1"/>
    <w:rsid w:val="00561ADB"/>
    <w:rsid w:val="00565E81"/>
    <w:rsid w:val="00571BC4"/>
    <w:rsid w:val="00572F80"/>
    <w:rsid w:val="00576060"/>
    <w:rsid w:val="005A1DF7"/>
    <w:rsid w:val="005B4DD9"/>
    <w:rsid w:val="005C3F26"/>
    <w:rsid w:val="005C6FCF"/>
    <w:rsid w:val="005D386C"/>
    <w:rsid w:val="005E6ACA"/>
    <w:rsid w:val="00607E9D"/>
    <w:rsid w:val="00627345"/>
    <w:rsid w:val="00637ADB"/>
    <w:rsid w:val="00644F51"/>
    <w:rsid w:val="00660C75"/>
    <w:rsid w:val="00662732"/>
    <w:rsid w:val="006752EC"/>
    <w:rsid w:val="00682D77"/>
    <w:rsid w:val="00687952"/>
    <w:rsid w:val="00694FD7"/>
    <w:rsid w:val="006A5F22"/>
    <w:rsid w:val="006A6617"/>
    <w:rsid w:val="006C27D0"/>
    <w:rsid w:val="00742B70"/>
    <w:rsid w:val="00744ABA"/>
    <w:rsid w:val="007714F1"/>
    <w:rsid w:val="007725F8"/>
    <w:rsid w:val="00786054"/>
    <w:rsid w:val="007C751F"/>
    <w:rsid w:val="007D7138"/>
    <w:rsid w:val="007E06E0"/>
    <w:rsid w:val="007F3519"/>
    <w:rsid w:val="00805718"/>
    <w:rsid w:val="00814391"/>
    <w:rsid w:val="008151B9"/>
    <w:rsid w:val="00827B12"/>
    <w:rsid w:val="008319FD"/>
    <w:rsid w:val="00863540"/>
    <w:rsid w:val="00873E22"/>
    <w:rsid w:val="008848F6"/>
    <w:rsid w:val="00897828"/>
    <w:rsid w:val="008A14C9"/>
    <w:rsid w:val="008A1B88"/>
    <w:rsid w:val="008B05E9"/>
    <w:rsid w:val="008C750A"/>
    <w:rsid w:val="008D49EC"/>
    <w:rsid w:val="008F7FE6"/>
    <w:rsid w:val="00945BDB"/>
    <w:rsid w:val="00966756"/>
    <w:rsid w:val="00980056"/>
    <w:rsid w:val="009C326F"/>
    <w:rsid w:val="009D68E6"/>
    <w:rsid w:val="009E0AE9"/>
    <w:rsid w:val="009E2FD2"/>
    <w:rsid w:val="009F6B69"/>
    <w:rsid w:val="00A455F9"/>
    <w:rsid w:val="00A50248"/>
    <w:rsid w:val="00A7718F"/>
    <w:rsid w:val="00A9437E"/>
    <w:rsid w:val="00AB5A31"/>
    <w:rsid w:val="00AC446E"/>
    <w:rsid w:val="00AC73C7"/>
    <w:rsid w:val="00AD4A04"/>
    <w:rsid w:val="00AE5514"/>
    <w:rsid w:val="00B026AA"/>
    <w:rsid w:val="00B20A80"/>
    <w:rsid w:val="00B43ECD"/>
    <w:rsid w:val="00B4711F"/>
    <w:rsid w:val="00B51062"/>
    <w:rsid w:val="00B629A6"/>
    <w:rsid w:val="00B85AF6"/>
    <w:rsid w:val="00BC4684"/>
    <w:rsid w:val="00BD7684"/>
    <w:rsid w:val="00C066D2"/>
    <w:rsid w:val="00C213A1"/>
    <w:rsid w:val="00C25E5A"/>
    <w:rsid w:val="00C3405F"/>
    <w:rsid w:val="00C42FDD"/>
    <w:rsid w:val="00C52825"/>
    <w:rsid w:val="00C55503"/>
    <w:rsid w:val="00C64612"/>
    <w:rsid w:val="00C66455"/>
    <w:rsid w:val="00C94E2B"/>
    <w:rsid w:val="00CA3836"/>
    <w:rsid w:val="00CB74C8"/>
    <w:rsid w:val="00CE24B7"/>
    <w:rsid w:val="00CF3068"/>
    <w:rsid w:val="00D05B1F"/>
    <w:rsid w:val="00D41A1B"/>
    <w:rsid w:val="00D54385"/>
    <w:rsid w:val="00D75EA7"/>
    <w:rsid w:val="00D81949"/>
    <w:rsid w:val="00D84EA7"/>
    <w:rsid w:val="00D923B0"/>
    <w:rsid w:val="00D9550D"/>
    <w:rsid w:val="00DA0D5B"/>
    <w:rsid w:val="00DA1197"/>
    <w:rsid w:val="00DE03CA"/>
    <w:rsid w:val="00E20DB1"/>
    <w:rsid w:val="00E21A13"/>
    <w:rsid w:val="00E30A10"/>
    <w:rsid w:val="00E5717F"/>
    <w:rsid w:val="00E802FE"/>
    <w:rsid w:val="00E812F4"/>
    <w:rsid w:val="00EA08C4"/>
    <w:rsid w:val="00EC744F"/>
    <w:rsid w:val="00EF5298"/>
    <w:rsid w:val="00EF6EAB"/>
    <w:rsid w:val="00F05368"/>
    <w:rsid w:val="00F14E2D"/>
    <w:rsid w:val="00F154F0"/>
    <w:rsid w:val="00F3653D"/>
    <w:rsid w:val="00F475E3"/>
    <w:rsid w:val="00F54080"/>
    <w:rsid w:val="00F60A6C"/>
    <w:rsid w:val="00F746EE"/>
    <w:rsid w:val="00F928C8"/>
    <w:rsid w:val="00FA5827"/>
    <w:rsid w:val="00FB3F83"/>
    <w:rsid w:val="00FC044D"/>
    <w:rsid w:val="00FE1545"/>
    <w:rsid w:val="00FE4318"/>
    <w:rsid w:val="00FF08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51B9"/>
    <w:rPr>
      <w:color w:val="0000FF"/>
      <w:u w:val="single"/>
    </w:rPr>
  </w:style>
  <w:style w:type="table" w:styleId="a4">
    <w:name w:val="Table Grid"/>
    <w:basedOn w:val="a1"/>
    <w:uiPriority w:val="59"/>
    <w:rsid w:val="001A0A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F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5A4F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FC0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205</cp:revision>
  <cp:lastPrinted>2020-02-05T16:10:00Z</cp:lastPrinted>
  <dcterms:created xsi:type="dcterms:W3CDTF">2020-02-05T13:28:00Z</dcterms:created>
  <dcterms:modified xsi:type="dcterms:W3CDTF">2021-08-27T10:42:00Z</dcterms:modified>
</cp:coreProperties>
</file>