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8EF" w:rsidRPr="00461696" w:rsidRDefault="00461696" w:rsidP="004520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696">
        <w:rPr>
          <w:rFonts w:ascii="Times New Roman" w:hAnsi="Times New Roman" w:cs="Times New Roman"/>
          <w:sz w:val="28"/>
          <w:szCs w:val="28"/>
        </w:rPr>
        <w:t>Аналитическая справка</w:t>
      </w:r>
    </w:p>
    <w:p w:rsidR="00461696" w:rsidRDefault="00461696" w:rsidP="004520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61696">
        <w:rPr>
          <w:rFonts w:ascii="Times New Roman" w:hAnsi="Times New Roman" w:cs="Times New Roman"/>
          <w:sz w:val="28"/>
          <w:szCs w:val="28"/>
        </w:rPr>
        <w:t xml:space="preserve">о результатам проведения </w:t>
      </w:r>
      <w:r>
        <w:rPr>
          <w:rFonts w:ascii="Times New Roman" w:hAnsi="Times New Roman" w:cs="Times New Roman"/>
          <w:sz w:val="28"/>
          <w:szCs w:val="28"/>
        </w:rPr>
        <w:t>ВПР в 4,5,6</w:t>
      </w:r>
      <w:r w:rsidR="00AA5B40">
        <w:rPr>
          <w:rFonts w:ascii="Times New Roman" w:hAnsi="Times New Roman" w:cs="Times New Roman"/>
          <w:sz w:val="28"/>
          <w:szCs w:val="28"/>
        </w:rPr>
        <w:t xml:space="preserve">, 7 </w:t>
      </w:r>
      <w:r>
        <w:rPr>
          <w:rFonts w:ascii="Times New Roman" w:hAnsi="Times New Roman" w:cs="Times New Roman"/>
          <w:sz w:val="28"/>
          <w:szCs w:val="28"/>
        </w:rPr>
        <w:t xml:space="preserve"> и 11 классах</w:t>
      </w:r>
    </w:p>
    <w:p w:rsidR="002A750D" w:rsidRDefault="002A750D" w:rsidP="004520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общеобразовательных организациях </w:t>
      </w:r>
      <w:r w:rsidR="004247A6">
        <w:rPr>
          <w:rFonts w:ascii="Times New Roman" w:hAnsi="Times New Roman" w:cs="Times New Roman"/>
          <w:sz w:val="28"/>
          <w:szCs w:val="28"/>
        </w:rPr>
        <w:t>городского округа «город Дагестанские Огни»</w:t>
      </w:r>
    </w:p>
    <w:p w:rsidR="004520FA" w:rsidRDefault="004520FA" w:rsidP="004520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696" w:rsidRDefault="00461696" w:rsidP="0046169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Всероссийские проверочные работы  проводятся на территории Российской Федерации с целью обеспечения единого образовательного пространства, совершенствования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механизмов развития общероссийской системы оценки качества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образования (ОСОКО),  а также с целью поддержки введения ФГОС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счет предоставления образовательным организациям единых проверочных материалов и единых критериев оценивания учебных достижений школьников.</w:t>
      </w:r>
    </w:p>
    <w:p w:rsidR="00461696" w:rsidRDefault="00461696" w:rsidP="0046169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Отличительной особенностью Всероссийских проверочных работ является единство подходов к составлению вариантов заданий, проведению самих работ и их оцениванию, а также использование современных технологий, позволяющих обеспечить практически одновременное выполнение контрольной работ</w:t>
      </w:r>
      <w:r w:rsidR="008D6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школьниками всей страны.  </w:t>
      </w:r>
    </w:p>
    <w:p w:rsidR="00461696" w:rsidRDefault="00590148" w:rsidP="0059014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 соответствии с  приказом Министерства образования Ростовской области   от 22.03.2019г   № 212 « О проведении Всероссийских проверочных работ в апреле 2019 года в Ростовской области»    во всех общеобразовательных  организациях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Красносулинскогорайона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проведены Всероссийские проверочные работы</w:t>
      </w:r>
      <w:r w:rsidR="00461696">
        <w:rPr>
          <w:rFonts w:ascii="Times New Roman" w:hAnsi="Times New Roman" w:cs="Times New Roman"/>
          <w:sz w:val="28"/>
          <w:szCs w:val="28"/>
        </w:rPr>
        <w:t xml:space="preserve">   для всех обучающихся 4-х, 5-х , 6-х</w:t>
      </w:r>
      <w:r w:rsidR="00416D01">
        <w:rPr>
          <w:rFonts w:ascii="Times New Roman" w:hAnsi="Times New Roman" w:cs="Times New Roman"/>
          <w:sz w:val="28"/>
          <w:szCs w:val="28"/>
        </w:rPr>
        <w:t xml:space="preserve">, 7-х </w:t>
      </w:r>
      <w:r w:rsidR="00461696">
        <w:rPr>
          <w:rFonts w:ascii="Times New Roman" w:hAnsi="Times New Roman" w:cs="Times New Roman"/>
          <w:sz w:val="28"/>
          <w:szCs w:val="28"/>
        </w:rPr>
        <w:t>классов, для обучающихся 11 классов  общеобразовательных организаций  - согласно выбору предметов образовательной организацией в соответствии с графиком проведения.</w:t>
      </w:r>
      <w:proofErr w:type="gramEnd"/>
      <w:r w:rsidR="00461696">
        <w:rPr>
          <w:rFonts w:ascii="Times New Roman" w:hAnsi="Times New Roman" w:cs="Times New Roman"/>
          <w:sz w:val="28"/>
          <w:szCs w:val="28"/>
        </w:rPr>
        <w:t xml:space="preserve"> Всероссийские проверочные работы для обучающихся 11-х классов проводятся для выпускников, которые не выбирают прохождение государственной итоговой аттестации  по образовательным программам среднего общего образования в форме единого государственного экзамена по соответствующему предмету.</w:t>
      </w:r>
      <w:r w:rsidR="005E775E">
        <w:rPr>
          <w:rFonts w:ascii="Times New Roman" w:hAnsi="Times New Roman" w:cs="Times New Roman"/>
          <w:sz w:val="28"/>
          <w:szCs w:val="28"/>
        </w:rPr>
        <w:t xml:space="preserve"> В 7 классах ВПР проводятся </w:t>
      </w:r>
      <w:r w:rsidR="004E1E0D">
        <w:rPr>
          <w:rFonts w:ascii="Times New Roman" w:hAnsi="Times New Roman" w:cs="Times New Roman"/>
          <w:sz w:val="28"/>
          <w:szCs w:val="28"/>
        </w:rPr>
        <w:t xml:space="preserve"> в режиме апробации  - обязательное участие</w:t>
      </w:r>
      <w:r w:rsidR="003E37C9">
        <w:rPr>
          <w:rFonts w:ascii="Times New Roman" w:hAnsi="Times New Roman" w:cs="Times New Roman"/>
          <w:sz w:val="28"/>
          <w:szCs w:val="28"/>
        </w:rPr>
        <w:t xml:space="preserve"> всех обучающихся </w:t>
      </w:r>
      <w:r w:rsidR="004E1E0D">
        <w:rPr>
          <w:rFonts w:ascii="Times New Roman" w:hAnsi="Times New Roman" w:cs="Times New Roman"/>
          <w:sz w:val="28"/>
          <w:szCs w:val="28"/>
        </w:rPr>
        <w:t xml:space="preserve"> в </w:t>
      </w:r>
      <w:r w:rsidR="003E37C9">
        <w:rPr>
          <w:rFonts w:ascii="Times New Roman" w:hAnsi="Times New Roman" w:cs="Times New Roman"/>
          <w:sz w:val="28"/>
          <w:szCs w:val="28"/>
        </w:rPr>
        <w:t>оценивании учеб</w:t>
      </w:r>
      <w:r w:rsidR="004E1E0D">
        <w:rPr>
          <w:rFonts w:ascii="Times New Roman" w:hAnsi="Times New Roman" w:cs="Times New Roman"/>
          <w:sz w:val="28"/>
          <w:szCs w:val="28"/>
        </w:rPr>
        <w:t>ных</w:t>
      </w:r>
      <w:r w:rsidR="003E37C9">
        <w:rPr>
          <w:rFonts w:ascii="Times New Roman" w:hAnsi="Times New Roman" w:cs="Times New Roman"/>
          <w:sz w:val="28"/>
          <w:szCs w:val="28"/>
        </w:rPr>
        <w:t xml:space="preserve"> достижений по русскому языку, математике, истории и обществознанию. </w:t>
      </w:r>
      <w:r w:rsidR="00461696">
        <w:rPr>
          <w:rFonts w:ascii="Times New Roman" w:hAnsi="Times New Roman" w:cs="Times New Roman"/>
          <w:sz w:val="28"/>
          <w:szCs w:val="28"/>
        </w:rPr>
        <w:t xml:space="preserve">  В задания Всероссийских проверочных работ по каждому учебному предмету   включены для проверки наиболее значимые элементы, важные для общего развития выпускника и его жизни в обществе, в том числе необходимые каждому гражданину знания по истории нашей страны, представления о здоровом и безопасном образе жизни, представления о природных процессах и явлениях.</w:t>
      </w:r>
    </w:p>
    <w:p w:rsidR="0057561F" w:rsidRDefault="00461696" w:rsidP="002F3535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контроляза проведением  процедуры Всероссийских проверочных работ, а также в целях обеспечения открытости и прозрачности  в  общеобразовательных организациях на  проверочных работах по русскому </w:t>
      </w:r>
      <w:r w:rsidR="00AA5B40">
        <w:rPr>
          <w:rFonts w:ascii="Times New Roman" w:hAnsi="Times New Roman" w:cs="Times New Roman"/>
          <w:sz w:val="28"/>
          <w:szCs w:val="28"/>
        </w:rPr>
        <w:t>языку и математике в 4,</w:t>
      </w:r>
      <w:r>
        <w:rPr>
          <w:rFonts w:ascii="Times New Roman" w:hAnsi="Times New Roman" w:cs="Times New Roman"/>
          <w:sz w:val="28"/>
          <w:szCs w:val="28"/>
        </w:rPr>
        <w:t>5</w:t>
      </w:r>
      <w:r w:rsidR="00AA5B40">
        <w:rPr>
          <w:rFonts w:ascii="Times New Roman" w:hAnsi="Times New Roman" w:cs="Times New Roman"/>
          <w:sz w:val="28"/>
          <w:szCs w:val="28"/>
        </w:rPr>
        <w:t xml:space="preserve"> и 6 </w:t>
      </w:r>
      <w:r>
        <w:rPr>
          <w:rFonts w:ascii="Times New Roman" w:hAnsi="Times New Roman" w:cs="Times New Roman"/>
          <w:sz w:val="28"/>
          <w:szCs w:val="28"/>
        </w:rPr>
        <w:t xml:space="preserve">классах   присутствовали общественные наблюдатели, которыми </w:t>
      </w:r>
      <w:r>
        <w:rPr>
          <w:rFonts w:ascii="Times New Roman" w:hAnsi="Times New Roman"/>
          <w:sz w:val="28"/>
          <w:szCs w:val="28"/>
        </w:rPr>
        <w:t xml:space="preserve">стали  представители родительской общественности, получившие  аккредитацию  граждан в качестве общественных наблюдателей при проведении </w:t>
      </w:r>
      <w:r>
        <w:rPr>
          <w:rFonts w:ascii="Times New Roman" w:hAnsi="Times New Roman" w:cs="Times New Roman"/>
          <w:sz w:val="28"/>
          <w:szCs w:val="28"/>
        </w:rPr>
        <w:t>Всероссийских проверочных работ</w:t>
      </w:r>
      <w:r>
        <w:rPr>
          <w:rFonts w:ascii="Times New Roman" w:hAnsi="Times New Roman"/>
          <w:sz w:val="28"/>
          <w:szCs w:val="28"/>
        </w:rPr>
        <w:t xml:space="preserve"> (</w:t>
      </w:r>
      <w:r w:rsidR="002F3535">
        <w:rPr>
          <w:rFonts w:ascii="Times New Roman" w:hAnsi="Times New Roman"/>
          <w:sz w:val="28"/>
          <w:szCs w:val="28"/>
        </w:rPr>
        <w:t xml:space="preserve">утверждены приказом </w:t>
      </w:r>
      <w:r w:rsidR="002F3535">
        <w:rPr>
          <w:rFonts w:ascii="Times New Roman" w:hAnsi="Times New Roman"/>
          <w:sz w:val="28"/>
          <w:szCs w:val="28"/>
        </w:rPr>
        <w:lastRenderedPageBreak/>
        <w:t>Министерства общего и профессионального образованияРостовской области</w:t>
      </w:r>
      <w:proofErr w:type="gramEnd"/>
      <w:r w:rsidR="002F3535">
        <w:rPr>
          <w:rFonts w:ascii="Times New Roman" w:hAnsi="Times New Roman"/>
          <w:sz w:val="28"/>
          <w:szCs w:val="28"/>
        </w:rPr>
        <w:t xml:space="preserve"> от 26.03.2019г № 225). </w:t>
      </w:r>
    </w:p>
    <w:p w:rsidR="002F3535" w:rsidRDefault="0074510A" w:rsidP="002F3535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Управлением образования  п</w:t>
      </w:r>
      <w:r w:rsidR="004E2D48">
        <w:rPr>
          <w:rFonts w:ascii="Times New Roman" w:hAnsi="Times New Roman"/>
          <w:sz w:val="28"/>
          <w:szCs w:val="28"/>
        </w:rPr>
        <w:t>роводились мероприятия по обеспечению о</w:t>
      </w:r>
      <w:r w:rsidR="00C84C43">
        <w:rPr>
          <w:rFonts w:ascii="Times New Roman" w:hAnsi="Times New Roman"/>
          <w:sz w:val="28"/>
          <w:szCs w:val="28"/>
        </w:rPr>
        <w:t>бъективного проведения ВПР</w:t>
      </w:r>
      <w:r w:rsidR="004E2D48">
        <w:rPr>
          <w:rFonts w:ascii="Times New Roman" w:hAnsi="Times New Roman"/>
          <w:sz w:val="28"/>
          <w:szCs w:val="28"/>
        </w:rPr>
        <w:t>:</w:t>
      </w:r>
    </w:p>
    <w:p w:rsidR="004E2D48" w:rsidRDefault="004E2D48" w:rsidP="002F3535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7561F">
        <w:rPr>
          <w:rFonts w:ascii="Times New Roman" w:hAnsi="Times New Roman"/>
          <w:sz w:val="28"/>
          <w:szCs w:val="28"/>
        </w:rPr>
        <w:t xml:space="preserve"> общественные наблюдатели при проведении  работ,</w:t>
      </w:r>
    </w:p>
    <w:p w:rsidR="0057561F" w:rsidRDefault="0057561F" w:rsidP="002F3535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видеонаблюдение в режиме офлайн  при проведении ВПР и проверке работ в МБОУ СОШ № 3, МБОУ </w:t>
      </w:r>
      <w:proofErr w:type="spellStart"/>
      <w:r>
        <w:rPr>
          <w:rFonts w:ascii="Times New Roman" w:hAnsi="Times New Roman"/>
          <w:sz w:val="28"/>
          <w:szCs w:val="28"/>
        </w:rPr>
        <w:t>Чернецовская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СОШ, МБОУ </w:t>
      </w:r>
      <w:proofErr w:type="spellStart"/>
      <w:r>
        <w:rPr>
          <w:rFonts w:ascii="Times New Roman" w:hAnsi="Times New Roman"/>
          <w:sz w:val="28"/>
          <w:szCs w:val="28"/>
        </w:rPr>
        <w:t>Киселевская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СОШ.</w:t>
      </w:r>
    </w:p>
    <w:p w:rsidR="0057561F" w:rsidRDefault="0088085F" w:rsidP="002F3535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соответствии с приказом Министерства образования Ростовской области б</w:t>
      </w:r>
      <w:r w:rsidR="0057561F">
        <w:rPr>
          <w:rFonts w:ascii="Times New Roman" w:hAnsi="Times New Roman"/>
          <w:sz w:val="28"/>
          <w:szCs w:val="28"/>
        </w:rPr>
        <w:t>ыла осуществлена проверка работ участников ВПР (МБОУ Киселевская СОШ) на муниципальном уровне  независимыми  экспертами по русскому языку и математике в 4-</w:t>
      </w:r>
      <w:r w:rsidR="00482271">
        <w:rPr>
          <w:rFonts w:ascii="Times New Roman" w:hAnsi="Times New Roman"/>
          <w:sz w:val="28"/>
          <w:szCs w:val="28"/>
        </w:rPr>
        <w:t>х, 5-х и 6-х классах.</w:t>
      </w:r>
    </w:p>
    <w:p w:rsidR="003902FB" w:rsidRDefault="003902FB" w:rsidP="004D07A3">
      <w:pPr>
        <w:pStyle w:val="a3"/>
        <w:spacing w:after="0" w:line="240" w:lineRule="auto"/>
        <w:ind w:left="0"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проведения Всероссийских проверочных работ в  4 классах</w:t>
      </w:r>
    </w:p>
    <w:p w:rsidR="003902FB" w:rsidRDefault="003902FB" w:rsidP="00461696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602"/>
        <w:gridCol w:w="1617"/>
        <w:gridCol w:w="1276"/>
        <w:gridCol w:w="1276"/>
        <w:gridCol w:w="1275"/>
        <w:gridCol w:w="1418"/>
      </w:tblGrid>
      <w:tr w:rsidR="00AA5B40" w:rsidTr="00AA5B40">
        <w:trPr>
          <w:trHeight w:val="714"/>
        </w:trPr>
        <w:tc>
          <w:tcPr>
            <w:tcW w:w="2602" w:type="dxa"/>
            <w:vMerge w:val="restart"/>
          </w:tcPr>
          <w:p w:rsidR="00AA5B40" w:rsidRDefault="00AA5B40" w:rsidP="00461696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предмет</w:t>
            </w:r>
          </w:p>
        </w:tc>
        <w:tc>
          <w:tcPr>
            <w:tcW w:w="1617" w:type="dxa"/>
            <w:vMerge w:val="restart"/>
          </w:tcPr>
          <w:p w:rsidR="00AA5B40" w:rsidRDefault="00AA5B40" w:rsidP="00461696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  <w:p w:rsidR="00AA5B40" w:rsidRDefault="00AA5B40" w:rsidP="00461696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учащихся</w:t>
            </w:r>
          </w:p>
        </w:tc>
        <w:tc>
          <w:tcPr>
            <w:tcW w:w="5245" w:type="dxa"/>
            <w:gridSpan w:val="4"/>
          </w:tcPr>
          <w:p w:rsidR="00AA5B40" w:rsidRDefault="00AA5B40" w:rsidP="00AA5B40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Статистика по отметкам</w:t>
            </w:r>
          </w:p>
        </w:tc>
      </w:tr>
      <w:tr w:rsidR="00AA5B40" w:rsidTr="00AA5B40">
        <w:tc>
          <w:tcPr>
            <w:tcW w:w="2602" w:type="dxa"/>
            <w:vMerge/>
          </w:tcPr>
          <w:p w:rsidR="00AA5B40" w:rsidRDefault="00AA5B40" w:rsidP="00461696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7" w:type="dxa"/>
            <w:vMerge/>
          </w:tcPr>
          <w:p w:rsidR="00AA5B40" w:rsidRDefault="00AA5B40" w:rsidP="00461696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AA5B40" w:rsidRDefault="00AA5B40" w:rsidP="002F3535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AA5B40" w:rsidRDefault="00AA5B40" w:rsidP="00AA5B40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AA5B40" w:rsidRDefault="00AA5B40" w:rsidP="00AA5B40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AA5B40" w:rsidRDefault="00AA5B40" w:rsidP="00AA5B40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A5B40" w:rsidTr="00AA5B40">
        <w:tc>
          <w:tcPr>
            <w:tcW w:w="2602" w:type="dxa"/>
          </w:tcPr>
          <w:p w:rsidR="00AA5B40" w:rsidRDefault="00AA5B40" w:rsidP="003902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A5B40" w:rsidRDefault="00AA5B40" w:rsidP="003902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1617" w:type="dxa"/>
          </w:tcPr>
          <w:p w:rsidR="0013325F" w:rsidRDefault="00B0690D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612</w:t>
            </w:r>
          </w:p>
        </w:tc>
        <w:tc>
          <w:tcPr>
            <w:tcW w:w="1276" w:type="dxa"/>
          </w:tcPr>
          <w:p w:rsidR="00AA5B40" w:rsidRDefault="00B0690D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276" w:type="dxa"/>
          </w:tcPr>
          <w:p w:rsidR="00AA5B40" w:rsidRDefault="00B0690D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1275" w:type="dxa"/>
          </w:tcPr>
          <w:p w:rsidR="00AA5B40" w:rsidRDefault="00B0690D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267</w:t>
            </w:r>
          </w:p>
        </w:tc>
        <w:tc>
          <w:tcPr>
            <w:tcW w:w="1418" w:type="dxa"/>
          </w:tcPr>
          <w:p w:rsidR="00AA5B40" w:rsidRDefault="00B0690D" w:rsidP="003902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167</w:t>
            </w:r>
          </w:p>
        </w:tc>
      </w:tr>
      <w:tr w:rsidR="00AA5B40" w:rsidTr="00AA5B40">
        <w:tc>
          <w:tcPr>
            <w:tcW w:w="2602" w:type="dxa"/>
          </w:tcPr>
          <w:p w:rsidR="00AA5B40" w:rsidRDefault="00AA5B40" w:rsidP="001A7928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A5B40" w:rsidRDefault="00AA5B40" w:rsidP="001A7928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русский язык</w:t>
            </w:r>
          </w:p>
        </w:tc>
        <w:tc>
          <w:tcPr>
            <w:tcW w:w="1617" w:type="dxa"/>
          </w:tcPr>
          <w:p w:rsidR="00AA5B40" w:rsidRDefault="00B0690D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608</w:t>
            </w:r>
          </w:p>
        </w:tc>
        <w:tc>
          <w:tcPr>
            <w:tcW w:w="1276" w:type="dxa"/>
          </w:tcPr>
          <w:p w:rsidR="00AA5B40" w:rsidRDefault="00B0690D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276" w:type="dxa"/>
          </w:tcPr>
          <w:p w:rsidR="00AA5B40" w:rsidRDefault="00B0690D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194</w:t>
            </w:r>
          </w:p>
        </w:tc>
        <w:tc>
          <w:tcPr>
            <w:tcW w:w="1275" w:type="dxa"/>
          </w:tcPr>
          <w:p w:rsidR="00AA5B40" w:rsidRDefault="00B0690D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274</w:t>
            </w:r>
          </w:p>
        </w:tc>
        <w:tc>
          <w:tcPr>
            <w:tcW w:w="1418" w:type="dxa"/>
          </w:tcPr>
          <w:p w:rsidR="00AA5B40" w:rsidRDefault="00B0690D" w:rsidP="001A7928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</w:tr>
      <w:tr w:rsidR="00AA5B40" w:rsidTr="00AA5B40">
        <w:tc>
          <w:tcPr>
            <w:tcW w:w="2602" w:type="dxa"/>
          </w:tcPr>
          <w:p w:rsidR="00AA5B40" w:rsidRDefault="00AA5B40" w:rsidP="001A7928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A5B40" w:rsidRDefault="00AA5B40" w:rsidP="001A7928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окружающий мир</w:t>
            </w:r>
          </w:p>
        </w:tc>
        <w:tc>
          <w:tcPr>
            <w:tcW w:w="1617" w:type="dxa"/>
          </w:tcPr>
          <w:p w:rsidR="00AA5B40" w:rsidRDefault="00B0690D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658</w:t>
            </w:r>
          </w:p>
        </w:tc>
        <w:tc>
          <w:tcPr>
            <w:tcW w:w="1276" w:type="dxa"/>
          </w:tcPr>
          <w:p w:rsidR="0013325F" w:rsidRDefault="00B0690D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AA5B40" w:rsidRDefault="00B0690D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194</w:t>
            </w:r>
          </w:p>
        </w:tc>
        <w:tc>
          <w:tcPr>
            <w:tcW w:w="1275" w:type="dxa"/>
          </w:tcPr>
          <w:p w:rsidR="00AA5B40" w:rsidRDefault="00B0690D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292</w:t>
            </w:r>
          </w:p>
        </w:tc>
        <w:tc>
          <w:tcPr>
            <w:tcW w:w="1418" w:type="dxa"/>
          </w:tcPr>
          <w:p w:rsidR="0013325F" w:rsidRDefault="00B0690D" w:rsidP="001A7928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</w:tr>
    </w:tbl>
    <w:p w:rsidR="005A7F3C" w:rsidRDefault="005A7F3C" w:rsidP="00AA5B4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A750D" w:rsidRDefault="002A750D" w:rsidP="009B482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4520FA" w:rsidRDefault="00413938" w:rsidP="004520F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проведения</w:t>
      </w:r>
      <w:r w:rsidR="00052E44">
        <w:rPr>
          <w:rFonts w:ascii="Times New Roman" w:hAnsi="Times New Roman" w:cs="Times New Roman"/>
          <w:sz w:val="28"/>
          <w:szCs w:val="28"/>
        </w:rPr>
        <w:t xml:space="preserve"> Всероссийских проверочных работ</w:t>
      </w:r>
      <w:r>
        <w:rPr>
          <w:rFonts w:ascii="Times New Roman" w:hAnsi="Times New Roman" w:cs="Times New Roman"/>
          <w:sz w:val="28"/>
          <w:szCs w:val="28"/>
        </w:rPr>
        <w:t xml:space="preserve">  в 5 классах</w:t>
      </w:r>
    </w:p>
    <w:tbl>
      <w:tblPr>
        <w:tblStyle w:val="a4"/>
        <w:tblW w:w="0" w:type="auto"/>
        <w:tblLayout w:type="fixed"/>
        <w:tblLook w:val="04A0"/>
      </w:tblPr>
      <w:tblGrid>
        <w:gridCol w:w="2376"/>
        <w:gridCol w:w="1843"/>
        <w:gridCol w:w="1276"/>
        <w:gridCol w:w="1276"/>
        <w:gridCol w:w="1275"/>
        <w:gridCol w:w="1418"/>
      </w:tblGrid>
      <w:tr w:rsidR="001C7325" w:rsidTr="00805694">
        <w:trPr>
          <w:trHeight w:val="568"/>
        </w:trPr>
        <w:tc>
          <w:tcPr>
            <w:tcW w:w="2376" w:type="dxa"/>
            <w:vMerge w:val="restart"/>
          </w:tcPr>
          <w:p w:rsidR="001C7325" w:rsidRDefault="001C7325" w:rsidP="001A7928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A7928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предмет</w:t>
            </w:r>
          </w:p>
        </w:tc>
        <w:tc>
          <w:tcPr>
            <w:tcW w:w="1843" w:type="dxa"/>
            <w:vMerge w:val="restart"/>
          </w:tcPr>
          <w:p w:rsidR="001C7325" w:rsidRDefault="001C7325" w:rsidP="001A7928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A7928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  <w:p w:rsidR="001C7325" w:rsidRDefault="001C7325" w:rsidP="001A7928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учащихся</w:t>
            </w:r>
          </w:p>
        </w:tc>
        <w:tc>
          <w:tcPr>
            <w:tcW w:w="5245" w:type="dxa"/>
            <w:gridSpan w:val="4"/>
          </w:tcPr>
          <w:p w:rsidR="001C7325" w:rsidRDefault="001C7325" w:rsidP="00652371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Статистика по отметкам</w:t>
            </w:r>
          </w:p>
        </w:tc>
      </w:tr>
      <w:tr w:rsidR="001C7325" w:rsidTr="00805694">
        <w:trPr>
          <w:trHeight w:val="409"/>
        </w:trPr>
        <w:tc>
          <w:tcPr>
            <w:tcW w:w="2376" w:type="dxa"/>
            <w:vMerge/>
          </w:tcPr>
          <w:p w:rsidR="001C7325" w:rsidRDefault="001C7325" w:rsidP="001A7928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1C7325" w:rsidRDefault="001C7325" w:rsidP="001A7928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5694" w:rsidRDefault="00805694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1C7325" w:rsidRDefault="001C7325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1C7325" w:rsidRDefault="001C7325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1C7325" w:rsidRDefault="001C7325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1C7325" w:rsidTr="00805694">
        <w:tc>
          <w:tcPr>
            <w:tcW w:w="2376" w:type="dxa"/>
          </w:tcPr>
          <w:p w:rsidR="001C7325" w:rsidRDefault="001C7325" w:rsidP="001F5120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F5120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</w:tcPr>
          <w:p w:rsidR="001C7325" w:rsidRDefault="00D05B17" w:rsidP="0080569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606</w:t>
            </w:r>
          </w:p>
        </w:tc>
        <w:tc>
          <w:tcPr>
            <w:tcW w:w="1276" w:type="dxa"/>
          </w:tcPr>
          <w:p w:rsidR="001C7325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276" w:type="dxa"/>
          </w:tcPr>
          <w:p w:rsidR="001C7325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243</w:t>
            </w:r>
          </w:p>
        </w:tc>
        <w:tc>
          <w:tcPr>
            <w:tcW w:w="1275" w:type="dxa"/>
          </w:tcPr>
          <w:p w:rsidR="001C7325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260</w:t>
            </w:r>
          </w:p>
        </w:tc>
        <w:tc>
          <w:tcPr>
            <w:tcW w:w="1418" w:type="dxa"/>
          </w:tcPr>
          <w:p w:rsidR="001C7325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1C7325" w:rsidTr="00805694">
        <w:tc>
          <w:tcPr>
            <w:tcW w:w="2376" w:type="dxa"/>
          </w:tcPr>
          <w:p w:rsidR="001C7325" w:rsidRDefault="001C7325" w:rsidP="001A7928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A7928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1843" w:type="dxa"/>
          </w:tcPr>
          <w:p w:rsidR="001C7325" w:rsidRDefault="00D05B17" w:rsidP="0080569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599</w:t>
            </w:r>
          </w:p>
        </w:tc>
        <w:tc>
          <w:tcPr>
            <w:tcW w:w="1276" w:type="dxa"/>
          </w:tcPr>
          <w:p w:rsidR="001C7325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</w:tcPr>
          <w:p w:rsidR="001C7325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246</w:t>
            </w:r>
          </w:p>
        </w:tc>
        <w:tc>
          <w:tcPr>
            <w:tcW w:w="1275" w:type="dxa"/>
          </w:tcPr>
          <w:p w:rsidR="001C7325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222</w:t>
            </w:r>
          </w:p>
        </w:tc>
        <w:tc>
          <w:tcPr>
            <w:tcW w:w="1418" w:type="dxa"/>
          </w:tcPr>
          <w:p w:rsidR="001C7325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117</w:t>
            </w:r>
          </w:p>
        </w:tc>
      </w:tr>
      <w:tr w:rsidR="001C7325" w:rsidTr="00805694">
        <w:tc>
          <w:tcPr>
            <w:tcW w:w="2376" w:type="dxa"/>
          </w:tcPr>
          <w:p w:rsidR="001C7325" w:rsidRDefault="001C7325" w:rsidP="001A7928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A7928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1843" w:type="dxa"/>
          </w:tcPr>
          <w:p w:rsidR="001C7325" w:rsidRDefault="00D05B17" w:rsidP="0080569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611</w:t>
            </w:r>
          </w:p>
        </w:tc>
        <w:tc>
          <w:tcPr>
            <w:tcW w:w="1276" w:type="dxa"/>
          </w:tcPr>
          <w:p w:rsidR="001C7325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276" w:type="dxa"/>
          </w:tcPr>
          <w:p w:rsidR="001C7325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249</w:t>
            </w:r>
          </w:p>
        </w:tc>
        <w:tc>
          <w:tcPr>
            <w:tcW w:w="1275" w:type="dxa"/>
          </w:tcPr>
          <w:p w:rsidR="001C7325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227</w:t>
            </w:r>
          </w:p>
        </w:tc>
        <w:tc>
          <w:tcPr>
            <w:tcW w:w="1418" w:type="dxa"/>
          </w:tcPr>
          <w:p w:rsidR="001C7325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</w:tr>
      <w:tr w:rsidR="001C7325" w:rsidTr="00805694">
        <w:tc>
          <w:tcPr>
            <w:tcW w:w="2376" w:type="dxa"/>
          </w:tcPr>
          <w:p w:rsidR="001C7325" w:rsidRDefault="001C7325" w:rsidP="001A7928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A7928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</w:tcPr>
          <w:p w:rsidR="00805694" w:rsidRDefault="00D05B17" w:rsidP="0080569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605</w:t>
            </w:r>
          </w:p>
        </w:tc>
        <w:tc>
          <w:tcPr>
            <w:tcW w:w="1276" w:type="dxa"/>
          </w:tcPr>
          <w:p w:rsidR="001C7325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1276" w:type="dxa"/>
          </w:tcPr>
          <w:p w:rsidR="0013325F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268</w:t>
            </w:r>
          </w:p>
        </w:tc>
        <w:tc>
          <w:tcPr>
            <w:tcW w:w="1275" w:type="dxa"/>
          </w:tcPr>
          <w:p w:rsidR="0013325F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211</w:t>
            </w:r>
          </w:p>
        </w:tc>
        <w:tc>
          <w:tcPr>
            <w:tcW w:w="1418" w:type="dxa"/>
          </w:tcPr>
          <w:p w:rsidR="0013325F" w:rsidRDefault="00D05B17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</w:tbl>
    <w:p w:rsidR="002412C6" w:rsidRDefault="002412C6" w:rsidP="00DA4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E44" w:rsidRDefault="00052E44" w:rsidP="004D07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проведения Всероссийских проверочных работ  в 6 классах</w:t>
      </w:r>
    </w:p>
    <w:tbl>
      <w:tblPr>
        <w:tblStyle w:val="a4"/>
        <w:tblW w:w="0" w:type="auto"/>
        <w:tblLook w:val="04A0"/>
      </w:tblPr>
      <w:tblGrid>
        <w:gridCol w:w="2602"/>
        <w:gridCol w:w="1617"/>
        <w:gridCol w:w="1276"/>
        <w:gridCol w:w="1276"/>
        <w:gridCol w:w="1275"/>
        <w:gridCol w:w="1418"/>
      </w:tblGrid>
      <w:tr w:rsidR="001C7325" w:rsidTr="001C7325">
        <w:trPr>
          <w:trHeight w:val="617"/>
        </w:trPr>
        <w:tc>
          <w:tcPr>
            <w:tcW w:w="2602" w:type="dxa"/>
            <w:vMerge w:val="restart"/>
          </w:tcPr>
          <w:p w:rsidR="001C7325" w:rsidRDefault="001C7325" w:rsidP="002331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2331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предмет</w:t>
            </w:r>
          </w:p>
        </w:tc>
        <w:tc>
          <w:tcPr>
            <w:tcW w:w="1617" w:type="dxa"/>
            <w:vMerge w:val="restart"/>
          </w:tcPr>
          <w:p w:rsidR="001C7325" w:rsidRDefault="001C7325" w:rsidP="002331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2331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  <w:p w:rsidR="001C7325" w:rsidRDefault="001C7325" w:rsidP="002331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учащихся</w:t>
            </w:r>
          </w:p>
        </w:tc>
        <w:tc>
          <w:tcPr>
            <w:tcW w:w="5245" w:type="dxa"/>
            <w:gridSpan w:val="4"/>
          </w:tcPr>
          <w:p w:rsidR="001C7325" w:rsidRDefault="001C7325" w:rsidP="00652371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Статистика по отметкам</w:t>
            </w:r>
          </w:p>
        </w:tc>
      </w:tr>
      <w:tr w:rsidR="001C7325" w:rsidTr="001C7325">
        <w:tc>
          <w:tcPr>
            <w:tcW w:w="2602" w:type="dxa"/>
            <w:vMerge/>
          </w:tcPr>
          <w:p w:rsidR="001C7325" w:rsidRDefault="001C7325" w:rsidP="002331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7" w:type="dxa"/>
            <w:vMerge/>
          </w:tcPr>
          <w:p w:rsidR="001C7325" w:rsidRDefault="001C7325" w:rsidP="002331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C7325" w:rsidRDefault="001C7325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1C7325" w:rsidRDefault="001C7325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1C7325" w:rsidRDefault="001C7325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1C7325" w:rsidRDefault="001C7325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1C7325" w:rsidTr="001C7325">
        <w:tc>
          <w:tcPr>
            <w:tcW w:w="2602" w:type="dxa"/>
          </w:tcPr>
          <w:p w:rsidR="001C7325" w:rsidRDefault="001C7325" w:rsidP="002331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2331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617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252</w:t>
            </w:r>
          </w:p>
        </w:tc>
        <w:tc>
          <w:tcPr>
            <w:tcW w:w="1276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276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116</w:t>
            </w:r>
          </w:p>
        </w:tc>
        <w:tc>
          <w:tcPr>
            <w:tcW w:w="1275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1418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1C7325" w:rsidTr="001C7325">
        <w:tc>
          <w:tcPr>
            <w:tcW w:w="2602" w:type="dxa"/>
          </w:tcPr>
          <w:p w:rsidR="001C7325" w:rsidRDefault="001C7325" w:rsidP="002331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2331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1617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281</w:t>
            </w:r>
          </w:p>
        </w:tc>
        <w:tc>
          <w:tcPr>
            <w:tcW w:w="1276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</w:t>
            </w:r>
          </w:p>
        </w:tc>
        <w:tc>
          <w:tcPr>
            <w:tcW w:w="1275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1418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</w:tr>
      <w:tr w:rsidR="001C7325" w:rsidTr="001C7325">
        <w:tc>
          <w:tcPr>
            <w:tcW w:w="2602" w:type="dxa"/>
          </w:tcPr>
          <w:p w:rsidR="001C7325" w:rsidRDefault="001C7325" w:rsidP="002331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2331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1617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517</w:t>
            </w:r>
          </w:p>
        </w:tc>
        <w:tc>
          <w:tcPr>
            <w:tcW w:w="1276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276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280</w:t>
            </w:r>
          </w:p>
        </w:tc>
        <w:tc>
          <w:tcPr>
            <w:tcW w:w="1275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  <w:tc>
          <w:tcPr>
            <w:tcW w:w="1418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</w:tr>
      <w:tr w:rsidR="001C7325" w:rsidTr="001C7325">
        <w:tc>
          <w:tcPr>
            <w:tcW w:w="2602" w:type="dxa"/>
          </w:tcPr>
          <w:p w:rsidR="001C7325" w:rsidRDefault="001C7325" w:rsidP="002331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2331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русский язык</w:t>
            </w:r>
          </w:p>
        </w:tc>
        <w:tc>
          <w:tcPr>
            <w:tcW w:w="1617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518</w:t>
            </w:r>
          </w:p>
        </w:tc>
        <w:tc>
          <w:tcPr>
            <w:tcW w:w="1276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1276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240</w:t>
            </w:r>
          </w:p>
        </w:tc>
        <w:tc>
          <w:tcPr>
            <w:tcW w:w="1275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157</w:t>
            </w:r>
          </w:p>
        </w:tc>
        <w:tc>
          <w:tcPr>
            <w:tcW w:w="1418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1C7325" w:rsidTr="001C7325">
        <w:tc>
          <w:tcPr>
            <w:tcW w:w="2602" w:type="dxa"/>
          </w:tcPr>
          <w:p w:rsidR="001C7325" w:rsidRDefault="001C7325" w:rsidP="002331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2331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617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244</w:t>
            </w:r>
          </w:p>
        </w:tc>
        <w:tc>
          <w:tcPr>
            <w:tcW w:w="1276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1275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</w:t>
            </w:r>
          </w:p>
        </w:tc>
        <w:tc>
          <w:tcPr>
            <w:tcW w:w="1418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1C7325" w:rsidTr="001C7325">
        <w:tc>
          <w:tcPr>
            <w:tcW w:w="2602" w:type="dxa"/>
          </w:tcPr>
          <w:p w:rsidR="001C7325" w:rsidRDefault="001C7325" w:rsidP="002331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227</w:t>
            </w:r>
          </w:p>
        </w:tc>
        <w:tc>
          <w:tcPr>
            <w:tcW w:w="1276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1275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</w:t>
            </w:r>
          </w:p>
        </w:tc>
        <w:tc>
          <w:tcPr>
            <w:tcW w:w="1418" w:type="dxa"/>
          </w:tcPr>
          <w:p w:rsidR="001C7325" w:rsidRDefault="00F65750" w:rsidP="004D0D79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</w:tr>
    </w:tbl>
    <w:p w:rsidR="00471067" w:rsidRDefault="00471067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7325" w:rsidRDefault="001C7325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7325" w:rsidRDefault="001C7325" w:rsidP="001C73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проведения Всероссийских проверочных работ  в 7  классах</w:t>
      </w:r>
    </w:p>
    <w:tbl>
      <w:tblPr>
        <w:tblStyle w:val="a4"/>
        <w:tblW w:w="0" w:type="auto"/>
        <w:tblLook w:val="04A0"/>
      </w:tblPr>
      <w:tblGrid>
        <w:gridCol w:w="2602"/>
        <w:gridCol w:w="1617"/>
        <w:gridCol w:w="1276"/>
        <w:gridCol w:w="1276"/>
        <w:gridCol w:w="1275"/>
        <w:gridCol w:w="1418"/>
      </w:tblGrid>
      <w:tr w:rsidR="001C7325" w:rsidTr="0019704D">
        <w:trPr>
          <w:trHeight w:val="617"/>
        </w:trPr>
        <w:tc>
          <w:tcPr>
            <w:tcW w:w="2602" w:type="dxa"/>
            <w:vMerge w:val="restart"/>
          </w:tcPr>
          <w:p w:rsidR="001C7325" w:rsidRDefault="001C7325" w:rsidP="0019704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9704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предмет</w:t>
            </w:r>
          </w:p>
        </w:tc>
        <w:tc>
          <w:tcPr>
            <w:tcW w:w="1617" w:type="dxa"/>
            <w:vMerge w:val="restart"/>
          </w:tcPr>
          <w:p w:rsidR="001C7325" w:rsidRDefault="001C7325" w:rsidP="0019704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9704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  <w:p w:rsidR="001C7325" w:rsidRDefault="001C7325" w:rsidP="0019704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учащихся</w:t>
            </w:r>
          </w:p>
        </w:tc>
        <w:tc>
          <w:tcPr>
            <w:tcW w:w="5245" w:type="dxa"/>
            <w:gridSpan w:val="4"/>
          </w:tcPr>
          <w:p w:rsidR="001C7325" w:rsidRDefault="001C7325" w:rsidP="0019704D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Статистика по отметкам</w:t>
            </w:r>
          </w:p>
        </w:tc>
      </w:tr>
      <w:tr w:rsidR="001C7325" w:rsidTr="0019704D">
        <w:tc>
          <w:tcPr>
            <w:tcW w:w="2602" w:type="dxa"/>
            <w:vMerge/>
          </w:tcPr>
          <w:p w:rsidR="001C7325" w:rsidRDefault="001C7325" w:rsidP="0019704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7" w:type="dxa"/>
            <w:vMerge/>
          </w:tcPr>
          <w:p w:rsidR="001C7325" w:rsidRDefault="001C7325" w:rsidP="0019704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C7325" w:rsidRDefault="001C7325" w:rsidP="001C65F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C65F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1C7325" w:rsidRDefault="001C7325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1C7325" w:rsidRDefault="001C7325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1C7325" w:rsidRDefault="001C7325" w:rsidP="0019704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1C7325" w:rsidTr="0019704D">
        <w:tc>
          <w:tcPr>
            <w:tcW w:w="2602" w:type="dxa"/>
          </w:tcPr>
          <w:p w:rsidR="001C7325" w:rsidRDefault="001C7325" w:rsidP="0019704D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9704D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617" w:type="dxa"/>
          </w:tcPr>
          <w:p w:rsidR="001C7325" w:rsidRDefault="00303189" w:rsidP="0080569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506</w:t>
            </w:r>
          </w:p>
        </w:tc>
        <w:tc>
          <w:tcPr>
            <w:tcW w:w="1276" w:type="dxa"/>
          </w:tcPr>
          <w:p w:rsidR="001C7325" w:rsidRDefault="00303189" w:rsidP="001C65F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</w:tcPr>
          <w:p w:rsidR="0013325F" w:rsidRDefault="00303189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</w:p>
        </w:tc>
        <w:tc>
          <w:tcPr>
            <w:tcW w:w="1275" w:type="dxa"/>
          </w:tcPr>
          <w:p w:rsidR="001C7325" w:rsidRDefault="00303189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</w:p>
        </w:tc>
        <w:tc>
          <w:tcPr>
            <w:tcW w:w="1418" w:type="dxa"/>
          </w:tcPr>
          <w:p w:rsidR="001C7325" w:rsidRDefault="00303189" w:rsidP="001C65F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</w:tr>
      <w:tr w:rsidR="001C7325" w:rsidTr="0019704D">
        <w:tc>
          <w:tcPr>
            <w:tcW w:w="2602" w:type="dxa"/>
          </w:tcPr>
          <w:p w:rsidR="001C7325" w:rsidRDefault="001C7325" w:rsidP="0019704D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9704D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1617" w:type="dxa"/>
          </w:tcPr>
          <w:p w:rsidR="001C7325" w:rsidRDefault="00303189" w:rsidP="0080569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544</w:t>
            </w:r>
          </w:p>
        </w:tc>
        <w:tc>
          <w:tcPr>
            <w:tcW w:w="1276" w:type="dxa"/>
          </w:tcPr>
          <w:p w:rsidR="001C7325" w:rsidRDefault="00303189" w:rsidP="001C65F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1C7325" w:rsidRDefault="00303189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246</w:t>
            </w:r>
          </w:p>
        </w:tc>
        <w:tc>
          <w:tcPr>
            <w:tcW w:w="1275" w:type="dxa"/>
          </w:tcPr>
          <w:p w:rsidR="001C7325" w:rsidRDefault="00303189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217</w:t>
            </w:r>
          </w:p>
        </w:tc>
        <w:tc>
          <w:tcPr>
            <w:tcW w:w="1418" w:type="dxa"/>
          </w:tcPr>
          <w:p w:rsidR="001C7325" w:rsidRDefault="00303189" w:rsidP="001C65F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1C7325" w:rsidTr="0019704D">
        <w:tc>
          <w:tcPr>
            <w:tcW w:w="2602" w:type="dxa"/>
          </w:tcPr>
          <w:p w:rsidR="001C7325" w:rsidRDefault="001C7325" w:rsidP="0019704D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9704D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1617" w:type="dxa"/>
          </w:tcPr>
          <w:p w:rsidR="001C7325" w:rsidRDefault="00303189" w:rsidP="0080569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549</w:t>
            </w:r>
          </w:p>
        </w:tc>
        <w:tc>
          <w:tcPr>
            <w:tcW w:w="1276" w:type="dxa"/>
          </w:tcPr>
          <w:p w:rsidR="001C7325" w:rsidRDefault="00303189" w:rsidP="001C65F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276" w:type="dxa"/>
          </w:tcPr>
          <w:p w:rsidR="001C7325" w:rsidRDefault="00303189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314</w:t>
            </w:r>
          </w:p>
        </w:tc>
        <w:tc>
          <w:tcPr>
            <w:tcW w:w="1275" w:type="dxa"/>
          </w:tcPr>
          <w:p w:rsidR="001C7325" w:rsidRDefault="00303189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163</w:t>
            </w:r>
          </w:p>
        </w:tc>
        <w:tc>
          <w:tcPr>
            <w:tcW w:w="1418" w:type="dxa"/>
          </w:tcPr>
          <w:p w:rsidR="001C7325" w:rsidRDefault="00303189" w:rsidP="001C65F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1C7325" w:rsidTr="0019704D">
        <w:tc>
          <w:tcPr>
            <w:tcW w:w="2602" w:type="dxa"/>
          </w:tcPr>
          <w:p w:rsidR="001C7325" w:rsidRDefault="001C7325" w:rsidP="0019704D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9704D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русский язык</w:t>
            </w:r>
          </w:p>
        </w:tc>
        <w:tc>
          <w:tcPr>
            <w:tcW w:w="1617" w:type="dxa"/>
          </w:tcPr>
          <w:p w:rsidR="001C7325" w:rsidRDefault="00303189" w:rsidP="0080569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561</w:t>
            </w:r>
          </w:p>
        </w:tc>
        <w:tc>
          <w:tcPr>
            <w:tcW w:w="1276" w:type="dxa"/>
          </w:tcPr>
          <w:p w:rsidR="001C7325" w:rsidRDefault="00303189" w:rsidP="001C65F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276" w:type="dxa"/>
          </w:tcPr>
          <w:p w:rsidR="001C7325" w:rsidRDefault="00303189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291</w:t>
            </w:r>
          </w:p>
        </w:tc>
        <w:tc>
          <w:tcPr>
            <w:tcW w:w="1275" w:type="dxa"/>
          </w:tcPr>
          <w:p w:rsidR="001C7325" w:rsidRDefault="00303189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177</w:t>
            </w:r>
          </w:p>
        </w:tc>
        <w:tc>
          <w:tcPr>
            <w:tcW w:w="1418" w:type="dxa"/>
          </w:tcPr>
          <w:p w:rsidR="001C7325" w:rsidRDefault="00303189" w:rsidP="001C65F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</w:tr>
      <w:tr w:rsidR="001C7325" w:rsidTr="0019704D">
        <w:tc>
          <w:tcPr>
            <w:tcW w:w="2602" w:type="dxa"/>
          </w:tcPr>
          <w:p w:rsidR="001C7325" w:rsidRDefault="001C7325" w:rsidP="0019704D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1C7325" w:rsidP="0019704D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617" w:type="dxa"/>
          </w:tcPr>
          <w:p w:rsidR="001C7325" w:rsidRDefault="00303189" w:rsidP="0080569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546</w:t>
            </w:r>
          </w:p>
        </w:tc>
        <w:tc>
          <w:tcPr>
            <w:tcW w:w="1276" w:type="dxa"/>
          </w:tcPr>
          <w:p w:rsidR="001C7325" w:rsidRDefault="00303189" w:rsidP="001C65F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1C7325" w:rsidRDefault="00303189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251</w:t>
            </w:r>
          </w:p>
        </w:tc>
        <w:tc>
          <w:tcPr>
            <w:tcW w:w="1275" w:type="dxa"/>
          </w:tcPr>
          <w:p w:rsidR="001C7325" w:rsidRDefault="00303189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199</w:t>
            </w:r>
          </w:p>
        </w:tc>
        <w:tc>
          <w:tcPr>
            <w:tcW w:w="1418" w:type="dxa"/>
          </w:tcPr>
          <w:p w:rsidR="001C7325" w:rsidRDefault="00303189" w:rsidP="001C65F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</w:tr>
      <w:tr w:rsidR="001C7325" w:rsidTr="0019704D">
        <w:tc>
          <w:tcPr>
            <w:tcW w:w="2602" w:type="dxa"/>
          </w:tcPr>
          <w:p w:rsidR="001C7325" w:rsidRDefault="001C7325" w:rsidP="0019704D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1C7325" w:rsidRDefault="00303189" w:rsidP="0019704D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Физика</w:t>
            </w:r>
          </w:p>
        </w:tc>
        <w:tc>
          <w:tcPr>
            <w:tcW w:w="1617" w:type="dxa"/>
          </w:tcPr>
          <w:p w:rsidR="001C7325" w:rsidRDefault="00303189" w:rsidP="0080569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541</w:t>
            </w:r>
          </w:p>
        </w:tc>
        <w:tc>
          <w:tcPr>
            <w:tcW w:w="1276" w:type="dxa"/>
          </w:tcPr>
          <w:p w:rsidR="001C7325" w:rsidRDefault="00303189" w:rsidP="001C65F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</w:tcPr>
          <w:p w:rsidR="001C7325" w:rsidRDefault="00303189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227</w:t>
            </w:r>
          </w:p>
        </w:tc>
        <w:tc>
          <w:tcPr>
            <w:tcW w:w="1275" w:type="dxa"/>
          </w:tcPr>
          <w:p w:rsidR="001C7325" w:rsidRDefault="00303189" w:rsidP="0013325F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209</w:t>
            </w:r>
          </w:p>
        </w:tc>
        <w:tc>
          <w:tcPr>
            <w:tcW w:w="1418" w:type="dxa"/>
          </w:tcPr>
          <w:p w:rsidR="001C7325" w:rsidRDefault="00303189" w:rsidP="001C65F4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</w:tr>
    </w:tbl>
    <w:p w:rsidR="001C7325" w:rsidRDefault="001C7325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3441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Результаты проведения Всероссийских проверочных работ  в 8  классах</w:t>
      </w:r>
    </w:p>
    <w:tbl>
      <w:tblPr>
        <w:tblStyle w:val="a4"/>
        <w:tblW w:w="0" w:type="auto"/>
        <w:tblLook w:val="04A0"/>
      </w:tblPr>
      <w:tblGrid>
        <w:gridCol w:w="2602"/>
        <w:gridCol w:w="1617"/>
        <w:gridCol w:w="1276"/>
        <w:gridCol w:w="1276"/>
        <w:gridCol w:w="1275"/>
        <w:gridCol w:w="1418"/>
      </w:tblGrid>
      <w:tr w:rsidR="00344112" w:rsidTr="002D2492">
        <w:trPr>
          <w:trHeight w:val="617"/>
        </w:trPr>
        <w:tc>
          <w:tcPr>
            <w:tcW w:w="2602" w:type="dxa"/>
            <w:vMerge w:val="restart"/>
          </w:tcPr>
          <w:p w:rsidR="00344112" w:rsidRDefault="00344112" w:rsidP="002D24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112" w:rsidRDefault="00344112" w:rsidP="002D24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предмет</w:t>
            </w:r>
          </w:p>
        </w:tc>
        <w:tc>
          <w:tcPr>
            <w:tcW w:w="1617" w:type="dxa"/>
            <w:vMerge w:val="restart"/>
          </w:tcPr>
          <w:p w:rsidR="00344112" w:rsidRDefault="00344112" w:rsidP="002D24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112" w:rsidRDefault="00344112" w:rsidP="002D24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  <w:p w:rsidR="00344112" w:rsidRDefault="00344112" w:rsidP="002D24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учащихся</w:t>
            </w:r>
          </w:p>
        </w:tc>
        <w:tc>
          <w:tcPr>
            <w:tcW w:w="5245" w:type="dxa"/>
            <w:gridSpan w:val="4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Статистика по отметкам</w:t>
            </w:r>
          </w:p>
        </w:tc>
      </w:tr>
      <w:tr w:rsidR="00344112" w:rsidTr="002D2492">
        <w:tc>
          <w:tcPr>
            <w:tcW w:w="2602" w:type="dxa"/>
            <w:vMerge/>
          </w:tcPr>
          <w:p w:rsidR="00344112" w:rsidRDefault="00344112" w:rsidP="002D24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7" w:type="dxa"/>
            <w:vMerge/>
          </w:tcPr>
          <w:p w:rsidR="00344112" w:rsidRDefault="00344112" w:rsidP="002D24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344112" w:rsidRDefault="00344112" w:rsidP="002D2492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344112" w:rsidTr="002D2492">
        <w:tc>
          <w:tcPr>
            <w:tcW w:w="2602" w:type="dxa"/>
          </w:tcPr>
          <w:p w:rsidR="00344112" w:rsidRDefault="00344112" w:rsidP="002D24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русский язык</w:t>
            </w:r>
          </w:p>
        </w:tc>
        <w:tc>
          <w:tcPr>
            <w:tcW w:w="1617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432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166</w:t>
            </w:r>
          </w:p>
        </w:tc>
        <w:tc>
          <w:tcPr>
            <w:tcW w:w="1275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157</w:t>
            </w:r>
          </w:p>
        </w:tc>
        <w:tc>
          <w:tcPr>
            <w:tcW w:w="1418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</w:tr>
      <w:tr w:rsidR="00344112" w:rsidTr="002D2492">
        <w:tc>
          <w:tcPr>
            <w:tcW w:w="2602" w:type="dxa"/>
          </w:tcPr>
          <w:p w:rsidR="00344112" w:rsidRDefault="00344112" w:rsidP="002D24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1617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428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225</w:t>
            </w:r>
          </w:p>
        </w:tc>
        <w:tc>
          <w:tcPr>
            <w:tcW w:w="1275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146</w:t>
            </w:r>
          </w:p>
        </w:tc>
        <w:tc>
          <w:tcPr>
            <w:tcW w:w="1418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</w:tr>
      <w:tr w:rsidR="00344112" w:rsidTr="002D2492">
        <w:tc>
          <w:tcPr>
            <w:tcW w:w="2602" w:type="dxa"/>
          </w:tcPr>
          <w:p w:rsidR="00344112" w:rsidRDefault="00344112" w:rsidP="002D24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Физика</w:t>
            </w:r>
          </w:p>
        </w:tc>
        <w:tc>
          <w:tcPr>
            <w:tcW w:w="1617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275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418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344112" w:rsidTr="002D2492">
        <w:tc>
          <w:tcPr>
            <w:tcW w:w="2602" w:type="dxa"/>
          </w:tcPr>
          <w:p w:rsidR="00344112" w:rsidRDefault="00344112" w:rsidP="002D24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1617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1275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1418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344112" w:rsidTr="002D2492">
        <w:tc>
          <w:tcPr>
            <w:tcW w:w="2602" w:type="dxa"/>
          </w:tcPr>
          <w:p w:rsidR="00344112" w:rsidRDefault="00344112" w:rsidP="002D24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617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198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  <w:tc>
          <w:tcPr>
            <w:tcW w:w="1275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418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344112" w:rsidTr="002D2492">
        <w:tc>
          <w:tcPr>
            <w:tcW w:w="2602" w:type="dxa"/>
          </w:tcPr>
          <w:p w:rsidR="00344112" w:rsidRDefault="00344112" w:rsidP="002D24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344112" w:rsidRDefault="00344112" w:rsidP="002D24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1617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1275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418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344112" w:rsidTr="002D2492">
        <w:tc>
          <w:tcPr>
            <w:tcW w:w="2602" w:type="dxa"/>
          </w:tcPr>
          <w:p w:rsidR="00344112" w:rsidRDefault="00344112" w:rsidP="002D24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617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184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  <w:tc>
          <w:tcPr>
            <w:tcW w:w="1275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344112" w:rsidTr="002D2492">
        <w:tc>
          <w:tcPr>
            <w:tcW w:w="2602" w:type="dxa"/>
          </w:tcPr>
          <w:p w:rsidR="00344112" w:rsidRDefault="00344112" w:rsidP="0034411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344112" w:rsidRDefault="00344112" w:rsidP="0034411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  <w:p w:rsidR="00344112" w:rsidRDefault="00344112" w:rsidP="002D2492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275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418" w:type="dxa"/>
          </w:tcPr>
          <w:p w:rsidR="00344112" w:rsidRDefault="00344112" w:rsidP="002D249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</w:tbl>
    <w:p w:rsidR="00344112" w:rsidRDefault="00344112" w:rsidP="003441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4112" w:rsidRDefault="00344112" w:rsidP="001C7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1067" w:rsidRPr="003D15A4" w:rsidRDefault="00471067" w:rsidP="004710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1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Статистика распределения отметок  учащихся 11-х классов, </w:t>
      </w:r>
    </w:p>
    <w:p w:rsidR="000C36C4" w:rsidRPr="003D15A4" w:rsidRDefault="00471067" w:rsidP="000C36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D1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принимавших</w:t>
      </w:r>
      <w:proofErr w:type="gramEnd"/>
      <w:r w:rsidR="00416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</w:t>
      </w:r>
      <w:r w:rsidR="00397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в  проведении ВПР </w:t>
      </w:r>
    </w:p>
    <w:p w:rsidR="005F25CE" w:rsidRPr="003D15A4" w:rsidRDefault="005F25CE" w:rsidP="004710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2"/>
        <w:tblW w:w="4944" w:type="pct"/>
        <w:tblLook w:val="04A0"/>
      </w:tblPr>
      <w:tblGrid>
        <w:gridCol w:w="4215"/>
        <w:gridCol w:w="1276"/>
        <w:gridCol w:w="1276"/>
        <w:gridCol w:w="1276"/>
        <w:gridCol w:w="1421"/>
      </w:tblGrid>
      <w:tr w:rsidR="001C7325" w:rsidTr="00397262">
        <w:trPr>
          <w:trHeight w:val="906"/>
        </w:trPr>
        <w:tc>
          <w:tcPr>
            <w:tcW w:w="2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325" w:rsidRDefault="001C732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Default="001C73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Отметки учащихся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количество учащихся)</w:t>
            </w:r>
          </w:p>
        </w:tc>
      </w:tr>
      <w:tr w:rsidR="001C7325" w:rsidTr="00397262">
        <w:tc>
          <w:tcPr>
            <w:tcW w:w="2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Default="001C7325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Default="001C73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Default="001C73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Default="001C73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Default="001C73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«5»</w:t>
            </w:r>
          </w:p>
        </w:tc>
      </w:tr>
      <w:tr w:rsidR="001C7325" w:rsidTr="00397262">
        <w:trPr>
          <w:trHeight w:val="347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25" w:rsidRDefault="001C732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Default="001C73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ГЕОГРАФИЯ</w:t>
            </w:r>
          </w:p>
        </w:tc>
      </w:tr>
      <w:tr w:rsidR="001C7325" w:rsidTr="00397262">
        <w:trPr>
          <w:trHeight w:val="347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Default="0039726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«СОШ№3»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Pr="001C65F4" w:rsidRDefault="001C65F4" w:rsidP="001C65F4">
            <w:pPr>
              <w:widowControl w:val="0"/>
              <w:autoSpaceDE w:val="0"/>
              <w:autoSpaceDN w:val="0"/>
              <w:adjustRightInd w:val="0"/>
              <w:spacing w:before="13" w:line="130" w:lineRule="atLeast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5F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Pr="001C65F4" w:rsidRDefault="00397262">
            <w:pPr>
              <w:widowControl w:val="0"/>
              <w:autoSpaceDE w:val="0"/>
              <w:autoSpaceDN w:val="0"/>
              <w:adjustRightInd w:val="0"/>
              <w:spacing w:before="13" w:line="130" w:lineRule="atLeast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Pr="001C65F4" w:rsidRDefault="001C65F4">
            <w:pPr>
              <w:widowControl w:val="0"/>
              <w:autoSpaceDE w:val="0"/>
              <w:autoSpaceDN w:val="0"/>
              <w:adjustRightInd w:val="0"/>
              <w:spacing w:before="13" w:line="130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C65F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39726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Pr="001C65F4" w:rsidRDefault="00397262" w:rsidP="001C65F4">
            <w:pPr>
              <w:widowControl w:val="0"/>
              <w:autoSpaceDE w:val="0"/>
              <w:autoSpaceDN w:val="0"/>
              <w:adjustRightInd w:val="0"/>
              <w:spacing w:before="13" w:line="130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1C7325" w:rsidTr="00397262">
        <w:trPr>
          <w:trHeight w:val="384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325" w:rsidRDefault="001C73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Default="0039726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</w:tr>
      <w:tr w:rsidR="001C7325" w:rsidTr="00397262">
        <w:trPr>
          <w:trHeight w:val="384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Default="0039726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«СОШ№3»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Pr="001C65F4" w:rsidRDefault="00397262" w:rsidP="001C65F4">
            <w:pPr>
              <w:widowControl w:val="0"/>
              <w:autoSpaceDE w:val="0"/>
              <w:autoSpaceDN w:val="0"/>
              <w:adjustRightInd w:val="0"/>
              <w:spacing w:before="13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Pr="001C65F4" w:rsidRDefault="00397262" w:rsidP="001C65F4">
            <w:pPr>
              <w:widowControl w:val="0"/>
              <w:autoSpaceDE w:val="0"/>
              <w:autoSpaceDN w:val="0"/>
              <w:adjustRightInd w:val="0"/>
              <w:spacing w:before="13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Pr="001C65F4" w:rsidRDefault="00397262" w:rsidP="001C65F4">
            <w:pPr>
              <w:widowControl w:val="0"/>
              <w:autoSpaceDE w:val="0"/>
              <w:autoSpaceDN w:val="0"/>
              <w:adjustRightInd w:val="0"/>
              <w:spacing w:before="13" w:line="130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Pr="001C65F4" w:rsidRDefault="00397262" w:rsidP="001C65F4">
            <w:pPr>
              <w:widowControl w:val="0"/>
              <w:autoSpaceDE w:val="0"/>
              <w:autoSpaceDN w:val="0"/>
              <w:adjustRightInd w:val="0"/>
              <w:spacing w:before="13" w:line="130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1C7325" w:rsidTr="00397262">
        <w:trPr>
          <w:trHeight w:val="384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325" w:rsidRDefault="001C732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Default="00397262">
            <w:pPr>
              <w:widowControl w:val="0"/>
              <w:autoSpaceDE w:val="0"/>
              <w:autoSpaceDN w:val="0"/>
              <w:adjustRightInd w:val="0"/>
              <w:spacing w:before="13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Биология</w:t>
            </w:r>
          </w:p>
        </w:tc>
      </w:tr>
      <w:tr w:rsidR="001C7325" w:rsidTr="00397262">
        <w:trPr>
          <w:trHeight w:val="384"/>
        </w:trPr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Default="0039726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«СОШ№3»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Pr="001C65F4" w:rsidRDefault="00397262" w:rsidP="001C65F4">
            <w:pPr>
              <w:widowControl w:val="0"/>
              <w:autoSpaceDE w:val="0"/>
              <w:autoSpaceDN w:val="0"/>
              <w:adjustRightInd w:val="0"/>
              <w:spacing w:before="13" w:line="130" w:lineRule="atLeast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Pr="001C65F4" w:rsidRDefault="00397262" w:rsidP="001C65F4">
            <w:pPr>
              <w:widowControl w:val="0"/>
              <w:autoSpaceDE w:val="0"/>
              <w:autoSpaceDN w:val="0"/>
              <w:adjustRightInd w:val="0"/>
              <w:spacing w:before="13" w:line="13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Pr="001C65F4" w:rsidRDefault="00397262" w:rsidP="001C65F4">
            <w:pPr>
              <w:widowControl w:val="0"/>
              <w:autoSpaceDE w:val="0"/>
              <w:autoSpaceDN w:val="0"/>
              <w:adjustRightInd w:val="0"/>
              <w:spacing w:before="13" w:line="130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325" w:rsidRPr="001C65F4" w:rsidRDefault="00397262" w:rsidP="001C65F4">
            <w:pPr>
              <w:widowControl w:val="0"/>
              <w:autoSpaceDE w:val="0"/>
              <w:autoSpaceDN w:val="0"/>
              <w:adjustRightInd w:val="0"/>
              <w:spacing w:before="13" w:line="130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</w:tbl>
    <w:p w:rsidR="00471067" w:rsidRDefault="00471067" w:rsidP="00BD2E8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2C2B" w:rsidRDefault="00AD784F" w:rsidP="00745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Рекомендовать руководителям  общеобразовательных  организаций   и педагогическим работникам проводить анализ содержания заданий результатов ВПР по предметам в логике ФГОС с целью выявления ресурсов обновления образовательной деятельности на уроках и выработки конкретных мер</w:t>
      </w:r>
      <w:r w:rsidR="00592C2B">
        <w:rPr>
          <w:rFonts w:ascii="Times New Roman" w:hAnsi="Times New Roman" w:cs="Times New Roman"/>
          <w:sz w:val="28"/>
          <w:szCs w:val="28"/>
        </w:rPr>
        <w:t xml:space="preserve"> по повышению качества  образования.</w:t>
      </w:r>
    </w:p>
    <w:p w:rsidR="00FD2C1D" w:rsidRPr="00FD2C1D" w:rsidRDefault="00FD2C1D" w:rsidP="0074510A">
      <w:pPr>
        <w:pStyle w:val="Default"/>
        <w:jc w:val="both"/>
        <w:rPr>
          <w:color w:val="auto"/>
          <w:sz w:val="28"/>
          <w:szCs w:val="28"/>
        </w:rPr>
      </w:pPr>
      <w:r w:rsidRPr="00FD2C1D">
        <w:rPr>
          <w:color w:val="auto"/>
          <w:sz w:val="28"/>
          <w:szCs w:val="28"/>
        </w:rPr>
        <w:t>Руководителям ОУ:</w:t>
      </w:r>
    </w:p>
    <w:p w:rsidR="00FD2C1D" w:rsidRPr="00FD2C1D" w:rsidRDefault="00FD2C1D" w:rsidP="0074510A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D2C1D">
        <w:rPr>
          <w:color w:val="auto"/>
          <w:sz w:val="28"/>
          <w:szCs w:val="28"/>
        </w:rPr>
        <w:lastRenderedPageBreak/>
        <w:t xml:space="preserve">- с целью создания условий эффективного педагогического и методического сопровождения участников образовательного процесса по реализации ФГОС НОО </w:t>
      </w:r>
      <w:proofErr w:type="gramStart"/>
      <w:r w:rsidRPr="00FD2C1D">
        <w:rPr>
          <w:color w:val="auto"/>
          <w:sz w:val="28"/>
          <w:szCs w:val="28"/>
        </w:rPr>
        <w:t>и ООО</w:t>
      </w:r>
      <w:proofErr w:type="gramEnd"/>
      <w:r w:rsidRPr="00FD2C1D">
        <w:rPr>
          <w:color w:val="auto"/>
          <w:sz w:val="28"/>
          <w:szCs w:val="28"/>
        </w:rPr>
        <w:t xml:space="preserve"> необходимо совершенствовать систему </w:t>
      </w:r>
      <w:proofErr w:type="spellStart"/>
      <w:r w:rsidRPr="00FD2C1D">
        <w:rPr>
          <w:color w:val="auto"/>
          <w:sz w:val="28"/>
          <w:szCs w:val="28"/>
        </w:rPr>
        <w:t>внутришкольного</w:t>
      </w:r>
      <w:proofErr w:type="spellEnd"/>
      <w:r w:rsidRPr="00FD2C1D">
        <w:rPr>
          <w:color w:val="auto"/>
          <w:sz w:val="28"/>
          <w:szCs w:val="28"/>
        </w:rPr>
        <w:t xml:space="preserve"> контроля в соответствии с требованиями ФГОС, реализовывать контроль знаний и умений  школьников с учетом их индивидуальных и национально-культурных особенностей; </w:t>
      </w:r>
    </w:p>
    <w:p w:rsidR="00FD2C1D" w:rsidRPr="00FD2C1D" w:rsidRDefault="00FD2C1D" w:rsidP="0074510A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D2C1D">
        <w:rPr>
          <w:color w:val="auto"/>
          <w:sz w:val="28"/>
          <w:szCs w:val="28"/>
        </w:rPr>
        <w:t>- провести педагогические советы по проблеме «Стратегии повышения качества  образования школьников в условиях проведения ВПР»;</w:t>
      </w:r>
    </w:p>
    <w:p w:rsidR="00BB22F6" w:rsidRDefault="00FD2C1D" w:rsidP="0074510A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D2C1D">
        <w:rPr>
          <w:color w:val="auto"/>
          <w:sz w:val="28"/>
          <w:szCs w:val="28"/>
        </w:rPr>
        <w:t xml:space="preserve">- обеспечить прохождение педагогами курсов повышения квалификации, в том числе семинаров и тренингов по вопросам работы с детьми с ОВЗ и с детьми-билингвами. </w:t>
      </w:r>
    </w:p>
    <w:p w:rsidR="00FD2C1D" w:rsidRPr="00FD2C1D" w:rsidRDefault="00FD2C1D" w:rsidP="0074510A">
      <w:pPr>
        <w:pStyle w:val="Default"/>
        <w:jc w:val="both"/>
        <w:rPr>
          <w:color w:val="auto"/>
          <w:sz w:val="28"/>
          <w:szCs w:val="28"/>
        </w:rPr>
      </w:pPr>
      <w:r w:rsidRPr="00FD2C1D">
        <w:rPr>
          <w:color w:val="auto"/>
          <w:sz w:val="28"/>
          <w:szCs w:val="28"/>
        </w:rPr>
        <w:t xml:space="preserve">Муниципальным и школьным методическим объединениям учителей начальных классов и учителей - предметников: </w:t>
      </w:r>
    </w:p>
    <w:p w:rsidR="00FD2C1D" w:rsidRPr="00FD2C1D" w:rsidRDefault="00FD2C1D" w:rsidP="0074510A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D2C1D">
        <w:rPr>
          <w:color w:val="auto"/>
          <w:sz w:val="28"/>
          <w:szCs w:val="28"/>
        </w:rPr>
        <w:t>- п</w:t>
      </w:r>
      <w:r w:rsidR="00A01819">
        <w:rPr>
          <w:color w:val="auto"/>
          <w:sz w:val="28"/>
          <w:szCs w:val="28"/>
        </w:rPr>
        <w:t xml:space="preserve">ровести анализ итогов ВПР </w:t>
      </w:r>
      <w:r w:rsidRPr="00FD2C1D">
        <w:rPr>
          <w:color w:val="auto"/>
          <w:sz w:val="28"/>
          <w:szCs w:val="28"/>
        </w:rPr>
        <w:t xml:space="preserve"> и разработать график проведения мастер-классов, круглых столов, открытых уроков по проблемам начального  и основного общего образования школьников;</w:t>
      </w:r>
    </w:p>
    <w:p w:rsidR="00FD2C1D" w:rsidRPr="00FD2C1D" w:rsidRDefault="00FD2C1D" w:rsidP="0074510A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D2C1D">
        <w:rPr>
          <w:color w:val="auto"/>
          <w:sz w:val="28"/>
          <w:szCs w:val="28"/>
        </w:rPr>
        <w:t>- создать банк проверочных работ д</w:t>
      </w:r>
      <w:r w:rsidR="009C1565">
        <w:rPr>
          <w:color w:val="auto"/>
          <w:sz w:val="28"/>
          <w:szCs w:val="28"/>
        </w:rPr>
        <w:t>ля обучающихся  4,5, 6</w:t>
      </w:r>
      <w:r w:rsidR="00416D01">
        <w:rPr>
          <w:color w:val="auto"/>
          <w:sz w:val="28"/>
          <w:szCs w:val="28"/>
        </w:rPr>
        <w:t>, 7</w:t>
      </w:r>
      <w:r w:rsidR="009C1565">
        <w:rPr>
          <w:color w:val="auto"/>
          <w:sz w:val="28"/>
          <w:szCs w:val="28"/>
        </w:rPr>
        <w:t xml:space="preserve"> и </w:t>
      </w:r>
      <w:r w:rsidRPr="00FD2C1D">
        <w:rPr>
          <w:color w:val="auto"/>
          <w:sz w:val="28"/>
          <w:szCs w:val="28"/>
        </w:rPr>
        <w:t xml:space="preserve"> 11</w:t>
      </w:r>
      <w:r w:rsidR="00416D01">
        <w:rPr>
          <w:color w:val="auto"/>
          <w:sz w:val="28"/>
          <w:szCs w:val="28"/>
        </w:rPr>
        <w:t>-х классов  на основе ВПР - 2019</w:t>
      </w:r>
      <w:r w:rsidRPr="00FD2C1D">
        <w:rPr>
          <w:color w:val="auto"/>
          <w:sz w:val="28"/>
          <w:szCs w:val="28"/>
        </w:rPr>
        <w:t xml:space="preserve">; </w:t>
      </w:r>
    </w:p>
    <w:p w:rsidR="00FD2C1D" w:rsidRPr="00FD2C1D" w:rsidRDefault="00FD2C1D" w:rsidP="0074510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D2C1D">
        <w:rPr>
          <w:rFonts w:ascii="Times New Roman" w:hAnsi="Times New Roman"/>
          <w:sz w:val="28"/>
          <w:szCs w:val="28"/>
        </w:rPr>
        <w:t>- разработать план мероприятий по коррекционной работе с учащимися, которые показали низкий уровень</w:t>
      </w:r>
      <w:r w:rsidRPr="00FD2C1D">
        <w:rPr>
          <w:rFonts w:ascii="Times New Roman" w:eastAsia="Times New Roman" w:hAnsi="Times New Roman"/>
          <w:sz w:val="28"/>
          <w:szCs w:val="28"/>
          <w:lang w:eastAsia="ru-RU"/>
        </w:rPr>
        <w:t xml:space="preserve">  знаний</w:t>
      </w:r>
      <w:r w:rsidRPr="00FD2C1D">
        <w:rPr>
          <w:rFonts w:ascii="Times New Roman" w:hAnsi="Times New Roman"/>
          <w:sz w:val="28"/>
          <w:szCs w:val="28"/>
        </w:rPr>
        <w:t>;</w:t>
      </w:r>
    </w:p>
    <w:p w:rsidR="00FD2C1D" w:rsidRPr="00FD2C1D" w:rsidRDefault="00FD2C1D" w:rsidP="0074510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D2C1D">
        <w:rPr>
          <w:rFonts w:ascii="Times New Roman" w:hAnsi="Times New Roman"/>
          <w:sz w:val="28"/>
          <w:szCs w:val="28"/>
        </w:rPr>
        <w:t>- организовать работу по диссеминации лучших педагогических пра</w:t>
      </w:r>
      <w:r w:rsidR="007D24EB">
        <w:rPr>
          <w:rFonts w:ascii="Times New Roman" w:hAnsi="Times New Roman"/>
          <w:sz w:val="28"/>
          <w:szCs w:val="28"/>
        </w:rPr>
        <w:t xml:space="preserve">ктик учителей начальных классов и </w:t>
      </w:r>
      <w:r w:rsidRPr="00FD2C1D">
        <w:rPr>
          <w:rFonts w:ascii="Times New Roman" w:hAnsi="Times New Roman"/>
          <w:sz w:val="28"/>
          <w:szCs w:val="28"/>
        </w:rPr>
        <w:t xml:space="preserve"> учителей-предметников.</w:t>
      </w:r>
    </w:p>
    <w:p w:rsidR="00FD2C1D" w:rsidRDefault="00FD2C1D" w:rsidP="0074510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FD2C1D" w:rsidRPr="00461696" w:rsidRDefault="009B3564" w:rsidP="00745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координатор по проведению ВПР</w:t>
      </w:r>
      <w:bookmarkStart w:id="0" w:name="_GoBack"/>
      <w:bookmarkEnd w:id="0"/>
      <w:r w:rsidR="00A01819">
        <w:rPr>
          <w:rFonts w:ascii="Times New Roman" w:hAnsi="Times New Roman" w:cs="Times New Roman"/>
          <w:sz w:val="28"/>
          <w:szCs w:val="28"/>
        </w:rPr>
        <w:t>:</w:t>
      </w:r>
    </w:p>
    <w:sectPr w:rsidR="00FD2C1D" w:rsidRPr="00461696" w:rsidSect="007E7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1696"/>
    <w:rsid w:val="0002076E"/>
    <w:rsid w:val="000264D2"/>
    <w:rsid w:val="00032F85"/>
    <w:rsid w:val="00036D85"/>
    <w:rsid w:val="00052E44"/>
    <w:rsid w:val="00096BA4"/>
    <w:rsid w:val="000A26C3"/>
    <w:rsid w:val="000C36C4"/>
    <w:rsid w:val="00120F7D"/>
    <w:rsid w:val="0013325F"/>
    <w:rsid w:val="00140316"/>
    <w:rsid w:val="00141610"/>
    <w:rsid w:val="001C65F4"/>
    <w:rsid w:val="001C7325"/>
    <w:rsid w:val="001F5120"/>
    <w:rsid w:val="00225D01"/>
    <w:rsid w:val="002341C6"/>
    <w:rsid w:val="002412C6"/>
    <w:rsid w:val="00252A45"/>
    <w:rsid w:val="002576BE"/>
    <w:rsid w:val="002A750D"/>
    <w:rsid w:val="002F3535"/>
    <w:rsid w:val="00303189"/>
    <w:rsid w:val="00344112"/>
    <w:rsid w:val="003508EF"/>
    <w:rsid w:val="003902FB"/>
    <w:rsid w:val="00397262"/>
    <w:rsid w:val="003C403A"/>
    <w:rsid w:val="003D15A4"/>
    <w:rsid w:val="003E37C9"/>
    <w:rsid w:val="00413938"/>
    <w:rsid w:val="00416D01"/>
    <w:rsid w:val="004247A6"/>
    <w:rsid w:val="004520FA"/>
    <w:rsid w:val="00461696"/>
    <w:rsid w:val="00471067"/>
    <w:rsid w:val="00482271"/>
    <w:rsid w:val="004D07A3"/>
    <w:rsid w:val="004D0D79"/>
    <w:rsid w:val="004E1E0D"/>
    <w:rsid w:val="004E2D48"/>
    <w:rsid w:val="00564289"/>
    <w:rsid w:val="0057561F"/>
    <w:rsid w:val="00590148"/>
    <w:rsid w:val="00592C2B"/>
    <w:rsid w:val="005A7F3C"/>
    <w:rsid w:val="005E775E"/>
    <w:rsid w:val="005F25CE"/>
    <w:rsid w:val="00641B32"/>
    <w:rsid w:val="00643D37"/>
    <w:rsid w:val="00652371"/>
    <w:rsid w:val="00655429"/>
    <w:rsid w:val="00663A4E"/>
    <w:rsid w:val="00684EBA"/>
    <w:rsid w:val="0074510A"/>
    <w:rsid w:val="00745CEC"/>
    <w:rsid w:val="007D24EB"/>
    <w:rsid w:val="007E7D92"/>
    <w:rsid w:val="00805694"/>
    <w:rsid w:val="00826C6B"/>
    <w:rsid w:val="0088085F"/>
    <w:rsid w:val="008A7076"/>
    <w:rsid w:val="008D6AC9"/>
    <w:rsid w:val="009B3564"/>
    <w:rsid w:val="009B4828"/>
    <w:rsid w:val="009C1565"/>
    <w:rsid w:val="009D2327"/>
    <w:rsid w:val="00A01819"/>
    <w:rsid w:val="00A0672F"/>
    <w:rsid w:val="00A91746"/>
    <w:rsid w:val="00AA5B40"/>
    <w:rsid w:val="00AD784F"/>
    <w:rsid w:val="00B063D6"/>
    <w:rsid w:val="00B0690D"/>
    <w:rsid w:val="00B669DC"/>
    <w:rsid w:val="00BB22F6"/>
    <w:rsid w:val="00BD2E8F"/>
    <w:rsid w:val="00C84C43"/>
    <w:rsid w:val="00D05B17"/>
    <w:rsid w:val="00D23E8B"/>
    <w:rsid w:val="00D953C7"/>
    <w:rsid w:val="00DA4DEB"/>
    <w:rsid w:val="00F25205"/>
    <w:rsid w:val="00F65750"/>
    <w:rsid w:val="00F67106"/>
    <w:rsid w:val="00FD2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D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696"/>
    <w:pPr>
      <w:ind w:left="720"/>
      <w:contextualSpacing/>
    </w:pPr>
  </w:style>
  <w:style w:type="table" w:styleId="a4">
    <w:name w:val="Table Grid"/>
    <w:basedOn w:val="a1"/>
    <w:uiPriority w:val="59"/>
    <w:rsid w:val="003902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uiPriority w:val="59"/>
    <w:rsid w:val="004710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D2C1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696"/>
    <w:pPr>
      <w:ind w:left="720"/>
      <w:contextualSpacing/>
    </w:pPr>
  </w:style>
  <w:style w:type="table" w:styleId="a4">
    <w:name w:val="Table Grid"/>
    <w:basedOn w:val="a1"/>
    <w:uiPriority w:val="59"/>
    <w:rsid w:val="003902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uiPriority w:val="59"/>
    <w:rsid w:val="004710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D2C1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D2CC5-FCD1-4E7D-869C-BDFC216F6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5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79</cp:revision>
  <dcterms:created xsi:type="dcterms:W3CDTF">2018-05-25T10:18:00Z</dcterms:created>
  <dcterms:modified xsi:type="dcterms:W3CDTF">2021-07-27T10:41:00Z</dcterms:modified>
</cp:coreProperties>
</file>