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F1A" w:rsidRDefault="000E2F1A" w:rsidP="000E2F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«Муниципальные управленческие механизмы оценки качества образования»</w:t>
      </w:r>
    </w:p>
    <w:p w:rsidR="000E2F1A" w:rsidRDefault="000E2F1A" w:rsidP="000E2F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2F1A" w:rsidRDefault="000E2F1A" w:rsidP="000E2F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2F1A" w:rsidRDefault="000E2F1A" w:rsidP="000E2F1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часть</w:t>
      </w:r>
      <w:r>
        <w:rPr>
          <w:rStyle w:val="a6"/>
          <w:rFonts w:ascii="Times New Roman" w:hAnsi="Times New Roman" w:cs="Times New Roman"/>
          <w:b/>
          <w:sz w:val="28"/>
          <w:szCs w:val="28"/>
        </w:rPr>
        <w:footnoteReference w:id="2"/>
      </w:r>
    </w:p>
    <w:p w:rsidR="000E2F1A" w:rsidRDefault="000E2F1A" w:rsidP="000E2F1A">
      <w:pPr>
        <w:widowControl w:val="0"/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характеристика образовательного комплекса </w:t>
      </w:r>
    </w:p>
    <w:p w:rsidR="000E2F1A" w:rsidRDefault="005071A5" w:rsidP="000E2F1A">
      <w:pPr>
        <w:widowControl w:val="0"/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«город Дагестанские Огни»</w:t>
      </w:r>
    </w:p>
    <w:p w:rsidR="000E2F1A" w:rsidRDefault="000E2F1A" w:rsidP="000E2F1A">
      <w:pPr>
        <w:widowControl w:val="0"/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наименование муниципального образования </w:t>
      </w:r>
    </w:p>
    <w:p w:rsidR="000E2F1A" w:rsidRDefault="000E2F1A" w:rsidP="000E2F1A">
      <w:pPr>
        <w:widowControl w:val="0"/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начало 20</w:t>
      </w:r>
      <w:r w:rsidR="005071A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</w:t>
      </w:r>
      <w:r w:rsidR="005071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года)</w:t>
      </w:r>
    </w:p>
    <w:p w:rsidR="000E2F1A" w:rsidRDefault="000E2F1A" w:rsidP="000E2F1A">
      <w:pPr>
        <w:pStyle w:val="a5"/>
        <w:widowControl w:val="0"/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532"/>
        <w:gridCol w:w="7146"/>
        <w:gridCol w:w="1893"/>
      </w:tblGrid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общеобразовательных организаций (ед.)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5071A5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из них 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1A" w:rsidRDefault="000E2F1A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расположены в городах (ед.) 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5071A5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расположены в сельской местности (ед.)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5071A5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малокомплектные (ед.)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1A" w:rsidRDefault="00126BA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 w:rsidP="00126BA7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 w:rsidR="00126B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которых имеются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классы с углубленным изучением отдельных предметов (ед.)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1A" w:rsidRDefault="00126BA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обучающихся в ОО муниципалитета (чел.)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126BA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5655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организаций дополнительного образования детей (ед.)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126BA7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детей, посещающих организации дополнительного образования детей (чел.)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F118AF" w:rsidP="00F118AF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1310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 w:rsidP="00F118AF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Общее количество педагогических работников (чел.) (ДОО, ОО, </w:t>
            </w:r>
            <w:r w:rsidR="00F118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ДОД).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45720E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из них учителей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(чел.)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986179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425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ОО с низкой транспортной доступностью – требует подвоза детей (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 наличии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(%)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986179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0E2F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0E2F1A" w:rsidTr="000E2F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F1A" w:rsidRDefault="000E2F1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F1A" w:rsidRDefault="000E2F1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ОО со средней или высокой транспортной доступностью (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при наличии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(%)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1A" w:rsidRDefault="00986179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0%</w:t>
            </w:r>
          </w:p>
        </w:tc>
      </w:tr>
    </w:tbl>
    <w:p w:rsidR="000E2F1A" w:rsidRDefault="000E2F1A" w:rsidP="000E2F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 каждого из детей считать 1 раз.</w:t>
      </w:r>
    </w:p>
    <w:p w:rsidR="000E2F1A" w:rsidRDefault="000E2F1A" w:rsidP="000E2F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35C3" w:rsidRDefault="008A35C3"/>
    <w:sectPr w:rsidR="008A35C3" w:rsidSect="00153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F5B" w:rsidRDefault="004F7F5B" w:rsidP="000E2F1A">
      <w:pPr>
        <w:spacing w:after="0" w:line="240" w:lineRule="auto"/>
      </w:pPr>
      <w:r>
        <w:separator/>
      </w:r>
    </w:p>
  </w:endnote>
  <w:endnote w:type="continuationSeparator" w:id="1">
    <w:p w:rsidR="004F7F5B" w:rsidRDefault="004F7F5B" w:rsidP="000E2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F5B" w:rsidRDefault="004F7F5B" w:rsidP="000E2F1A">
      <w:pPr>
        <w:spacing w:after="0" w:line="240" w:lineRule="auto"/>
      </w:pPr>
      <w:r>
        <w:separator/>
      </w:r>
    </w:p>
  </w:footnote>
  <w:footnote w:type="continuationSeparator" w:id="1">
    <w:p w:rsidR="004F7F5B" w:rsidRDefault="004F7F5B" w:rsidP="000E2F1A">
      <w:pPr>
        <w:spacing w:after="0" w:line="240" w:lineRule="auto"/>
      </w:pPr>
      <w:r>
        <w:continuationSeparator/>
      </w:r>
    </w:p>
  </w:footnote>
  <w:footnote w:id="2">
    <w:p w:rsidR="000E2F1A" w:rsidRDefault="000E2F1A" w:rsidP="000E2F1A">
      <w:pPr>
        <w:pStyle w:val="a3"/>
        <w:rPr>
          <w:rFonts w:ascii="Times New Roman" w:hAnsi="Times New Roman" w:cs="Times New Roman"/>
        </w:rPr>
      </w:pPr>
      <w:r>
        <w:rPr>
          <w:rStyle w:val="a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Сокращения: ОО – общеобразовательные организации; ДОО – дошкольные образовательные организации; </w:t>
      </w:r>
      <w:r w:rsidR="00986179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ДОД – </w:t>
      </w:r>
      <w:r w:rsidR="00986179">
        <w:rPr>
          <w:rFonts w:ascii="Times New Roman" w:hAnsi="Times New Roman" w:cs="Times New Roman"/>
        </w:rPr>
        <w:t xml:space="preserve">учреждения </w:t>
      </w:r>
      <w:r>
        <w:rPr>
          <w:rFonts w:ascii="Times New Roman" w:hAnsi="Times New Roman" w:cs="Times New Roman"/>
        </w:rPr>
        <w:t xml:space="preserve"> дополнительного образования детей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27043"/>
    <w:multiLevelType w:val="multilevel"/>
    <w:tmpl w:val="6EF4F3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2F1A"/>
    <w:rsid w:val="00021616"/>
    <w:rsid w:val="000E2F1A"/>
    <w:rsid w:val="00126BA7"/>
    <w:rsid w:val="001536D8"/>
    <w:rsid w:val="0045720E"/>
    <w:rsid w:val="004F7F5B"/>
    <w:rsid w:val="005071A5"/>
    <w:rsid w:val="008A35C3"/>
    <w:rsid w:val="008E71D7"/>
    <w:rsid w:val="00986179"/>
    <w:rsid w:val="00AD71DD"/>
    <w:rsid w:val="00F118AF"/>
    <w:rsid w:val="00FD330D"/>
    <w:rsid w:val="00FE0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E2F1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E2F1A"/>
    <w:rPr>
      <w:sz w:val="20"/>
      <w:szCs w:val="20"/>
    </w:rPr>
  </w:style>
  <w:style w:type="paragraph" w:styleId="a5">
    <w:name w:val="List Paragraph"/>
    <w:basedOn w:val="a"/>
    <w:uiPriority w:val="34"/>
    <w:qFormat/>
    <w:rsid w:val="000E2F1A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0E2F1A"/>
    <w:rPr>
      <w:vertAlign w:val="superscript"/>
    </w:rPr>
  </w:style>
  <w:style w:type="table" w:styleId="a7">
    <w:name w:val="Table Grid"/>
    <w:basedOn w:val="a1"/>
    <w:uiPriority w:val="59"/>
    <w:rsid w:val="000E2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E2F1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E2F1A"/>
    <w:rPr>
      <w:sz w:val="20"/>
      <w:szCs w:val="20"/>
    </w:rPr>
  </w:style>
  <w:style w:type="paragraph" w:styleId="a5">
    <w:name w:val="List Paragraph"/>
    <w:basedOn w:val="a"/>
    <w:uiPriority w:val="34"/>
    <w:qFormat/>
    <w:rsid w:val="000E2F1A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0E2F1A"/>
    <w:rPr>
      <w:vertAlign w:val="superscript"/>
    </w:rPr>
  </w:style>
  <w:style w:type="table" w:styleId="a7">
    <w:name w:val="Table Grid"/>
    <w:basedOn w:val="a1"/>
    <w:uiPriority w:val="59"/>
    <w:rsid w:val="000E2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dcterms:created xsi:type="dcterms:W3CDTF">2020-07-23T12:00:00Z</dcterms:created>
  <dcterms:modified xsi:type="dcterms:W3CDTF">2021-07-21T05:14:00Z</dcterms:modified>
</cp:coreProperties>
</file>